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3A22" w14:textId="77777777" w:rsidR="00D12FA6" w:rsidRPr="00D12FA6" w:rsidRDefault="00D12FA6" w:rsidP="00D12FA6">
      <w:pPr>
        <w:pStyle w:val="1"/>
        <w:rPr>
          <w:rFonts w:asciiTheme="majorHAnsi" w:hAnsiTheme="majorHAnsi" w:cstheme="majorHAnsi"/>
          <w:rtl/>
        </w:rPr>
      </w:pPr>
      <w:r w:rsidRPr="00D12FA6">
        <w:rPr>
          <w:rFonts w:asciiTheme="majorHAnsi" w:hAnsiTheme="majorHAnsi" w:cs="Times New Roman"/>
          <w:rtl/>
        </w:rPr>
        <w:t>שאלון</w:t>
      </w:r>
      <w:r w:rsidRPr="00D12FA6">
        <w:rPr>
          <w:rFonts w:asciiTheme="majorHAnsi" w:hAnsiTheme="majorHAnsi" w:cstheme="majorHAnsi"/>
          <w:rtl/>
        </w:rPr>
        <w:t>/</w:t>
      </w:r>
      <w:r w:rsidRPr="00D12FA6">
        <w:rPr>
          <w:rFonts w:asciiTheme="majorHAnsi" w:hAnsiTheme="majorHAnsi" w:cs="Times New Roman"/>
          <w:rtl/>
        </w:rPr>
        <w:t>הצהרת נגישות</w:t>
      </w:r>
    </w:p>
    <w:p w14:paraId="721F3A23" w14:textId="77777777" w:rsidR="00D12FA6" w:rsidRPr="00D12FA6" w:rsidRDefault="00D12FA6" w:rsidP="00D12FA6">
      <w:pPr>
        <w:jc w:val="right"/>
        <w:rPr>
          <w:rFonts w:asciiTheme="majorHAnsi" w:eastAsia="Calibri" w:hAnsiTheme="majorHAnsi" w:cstheme="majorHAnsi"/>
        </w:rPr>
      </w:pPr>
    </w:p>
    <w:p w14:paraId="721F3A24" w14:textId="77777777" w:rsidR="00D12FA6" w:rsidRPr="00D12FA6" w:rsidRDefault="00D12FA6" w:rsidP="00D12FA6">
      <w:pPr>
        <w:jc w:val="right"/>
        <w:rPr>
          <w:rFonts w:asciiTheme="majorHAnsi" w:eastAsia="Calibri" w:hAnsiTheme="majorHAnsi" w:cstheme="majorHAnsi"/>
        </w:rPr>
      </w:pPr>
      <w:r w:rsidRPr="00D12FA6">
        <w:rPr>
          <w:rFonts w:asciiTheme="majorHAnsi" w:eastAsia="Calibri" w:hAnsiTheme="majorHAnsi" w:cs="Times New Roman"/>
          <w:rtl/>
        </w:rPr>
        <w:t>חשוב להדגיש</w:t>
      </w:r>
      <w:r w:rsidRPr="00D12FA6">
        <w:rPr>
          <w:rFonts w:asciiTheme="majorHAnsi" w:eastAsia="Calibri" w:hAnsiTheme="majorHAnsi" w:cstheme="majorHAnsi"/>
          <w:rtl/>
        </w:rPr>
        <w:t xml:space="preserve">, </w:t>
      </w:r>
      <w:r w:rsidRPr="00D12FA6">
        <w:rPr>
          <w:rFonts w:asciiTheme="majorHAnsi" w:eastAsia="Calibri" w:hAnsiTheme="majorHAnsi" w:cs="Times New Roman"/>
          <w:rtl/>
        </w:rPr>
        <w:t>כי אינך חייב</w:t>
      </w:r>
      <w:r w:rsidRPr="00D12FA6">
        <w:rPr>
          <w:rFonts w:asciiTheme="majorHAnsi" w:eastAsia="Calibri" w:hAnsiTheme="majorHAnsi" w:cstheme="majorHAnsi"/>
          <w:rtl/>
        </w:rPr>
        <w:t>/</w:t>
      </w:r>
      <w:r w:rsidRPr="00D12FA6">
        <w:rPr>
          <w:rFonts w:asciiTheme="majorHAnsi" w:eastAsia="Calibri" w:hAnsiTheme="majorHAnsi" w:cs="Times New Roman"/>
          <w:rtl/>
        </w:rPr>
        <w:t>ת לענות על השאלות הבאות</w:t>
      </w:r>
      <w:r w:rsidRPr="00D12FA6">
        <w:rPr>
          <w:rFonts w:asciiTheme="majorHAnsi" w:eastAsia="Calibri" w:hAnsiTheme="majorHAnsi" w:cstheme="majorHAnsi"/>
          <w:rtl/>
        </w:rPr>
        <w:t xml:space="preserve">, </w:t>
      </w:r>
      <w:r w:rsidRPr="00D12FA6">
        <w:rPr>
          <w:rFonts w:asciiTheme="majorHAnsi" w:eastAsia="Calibri" w:hAnsiTheme="majorHAnsi" w:cs="Times New Roman"/>
          <w:rtl/>
        </w:rPr>
        <w:t>כולן או חלקן</w:t>
      </w:r>
      <w:r w:rsidR="00380B4D">
        <w:rPr>
          <w:rFonts w:asciiTheme="majorHAnsi" w:eastAsia="Calibri" w:hAnsiTheme="majorHAnsi" w:cstheme="majorHAnsi" w:hint="cs"/>
          <w:rtl/>
        </w:rPr>
        <w:t>.</w:t>
      </w:r>
    </w:p>
    <w:p w14:paraId="721F3A25" w14:textId="77777777" w:rsidR="00526D43" w:rsidRPr="00526D43" w:rsidRDefault="00526D43" w:rsidP="00526D43">
      <w:pPr>
        <w:bidi/>
        <w:spacing w:line="360" w:lineRule="auto"/>
        <w:jc w:val="both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בכל מקרה</w:t>
      </w:r>
      <w:r w:rsidRPr="00526D43">
        <w:rPr>
          <w:rFonts w:asciiTheme="majorHAnsi" w:eastAsia="Calibri" w:hAnsiTheme="majorHAnsi" w:cstheme="majorHAnsi"/>
          <w:rtl/>
        </w:rPr>
        <w:t xml:space="preserve">, </w:t>
      </w:r>
      <w:r w:rsidRPr="00526D43">
        <w:rPr>
          <w:rFonts w:asciiTheme="majorHAnsi" w:eastAsia="Calibri" w:hAnsiTheme="majorHAnsi" w:cs="Times New Roman"/>
          <w:rtl/>
        </w:rPr>
        <w:t>מובטח כי המידע שיועבר על ידך יישמר בסודיות ולא ייעשה בו שימוש לרעה</w:t>
      </w:r>
      <w:r w:rsidRPr="00526D43">
        <w:rPr>
          <w:rFonts w:asciiTheme="majorHAnsi" w:eastAsia="Calibri" w:hAnsiTheme="majorHAnsi" w:cstheme="majorHAnsi"/>
          <w:rtl/>
        </w:rPr>
        <w:t>.</w:t>
      </w:r>
    </w:p>
    <w:p w14:paraId="721F3A26" w14:textId="77777777" w:rsidR="00526D43" w:rsidRPr="00526D43" w:rsidRDefault="00526D43" w:rsidP="00526D43">
      <w:pPr>
        <w:bidi/>
        <w:spacing w:line="360" w:lineRule="auto"/>
        <w:rPr>
          <w:rFonts w:eastAsia="Calibri" w:cs="Arial"/>
          <w:rtl/>
        </w:rPr>
      </w:pPr>
      <w:r w:rsidRPr="00526D43">
        <w:rPr>
          <w:rFonts w:eastAsia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3A40" wp14:editId="721F3A41">
                <wp:simplePos x="0" y="0"/>
                <wp:positionH relativeFrom="margin">
                  <wp:posOffset>99204</wp:posOffset>
                </wp:positionH>
                <wp:positionV relativeFrom="paragraph">
                  <wp:posOffset>101287</wp:posOffset>
                </wp:positionV>
                <wp:extent cx="5210354" cy="293299"/>
                <wp:effectExtent l="76200" t="95250" r="47625" b="3111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4" cy="29329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1F3A4E" w14:textId="77777777" w:rsidR="00526D43" w:rsidRPr="00D12FA6" w:rsidRDefault="00526D43" w:rsidP="00526D4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D12FA6">
                              <w:rPr>
                                <w:rFonts w:asciiTheme="majorHAnsi" w:hAnsiTheme="majorHAnsi" w:cs="Times New Roman"/>
                                <w:sz w:val="24"/>
                                <w:rtl/>
                              </w:rPr>
                              <w:t xml:space="preserve">פרטים אישיים </w:t>
                            </w:r>
                            <w:r w:rsidRPr="00D12FA6">
                              <w:rPr>
                                <w:rFonts w:asciiTheme="majorHAnsi" w:hAnsiTheme="majorHAnsi" w:cstheme="majorHAnsi"/>
                                <w:sz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F3A40" id="_x0000_t202" coordsize="21600,21600" o:spt="202" path="m,l,21600r21600,l21600,xe">
                <v:stroke joinstyle="miter"/>
                <v:path gradientshapeok="t" o:connecttype="rect"/>
              </v:shapetype>
              <v:shape id="תיבת טקסט 10" o:spid="_x0000_s1026" type="#_x0000_t202" style="position:absolute;left:0;text-align:left;margin-left:7.8pt;margin-top:8pt;width:41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" fillcolor="#dae3f3" stroked="f" strokeweight=".5pt">
                <v:shadow on="t" color="black" opacity="26214f" origin=".5,.5" offset="-.74836mm,-.74836mm"/>
                <v:textbox>
                  <w:txbxContent>
                    <w:p w14:paraId="721F3A4E" w14:textId="77777777" w:rsidR="00526D43" w:rsidRPr="00D12FA6" w:rsidRDefault="00526D43" w:rsidP="00526D43">
                      <w:pPr>
                        <w:jc w:val="right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D12FA6">
                        <w:rPr>
                          <w:rFonts w:asciiTheme="majorHAnsi" w:hAnsiTheme="majorHAnsi" w:cs="Times New Roman"/>
                          <w:sz w:val="24"/>
                          <w:rtl/>
                        </w:rPr>
                        <w:t xml:space="preserve">פרטים אישיים </w:t>
                      </w:r>
                      <w:r w:rsidRPr="00D12FA6">
                        <w:rPr>
                          <w:rFonts w:asciiTheme="majorHAnsi" w:hAnsiTheme="majorHAnsi" w:cstheme="majorHAnsi"/>
                          <w:sz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F3A27" w14:textId="77777777" w:rsidR="00D12FA6" w:rsidRDefault="00D12FA6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28" w14:textId="77777777" w:rsidR="00526D43" w:rsidRPr="00526D43" w:rsidRDefault="00526D43" w:rsidP="00430C30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 xml:space="preserve">שם פרטי </w:t>
      </w:r>
      <w:r w:rsidRPr="00D12FA6">
        <w:rPr>
          <w:rFonts w:asciiTheme="majorHAnsi" w:eastAsia="Calibri" w:hAnsiTheme="majorHAnsi" w:cstheme="majorHAnsi"/>
          <w:rtl/>
        </w:rPr>
        <w:t>:</w:t>
      </w:r>
      <w:r w:rsidRPr="00526D43">
        <w:rPr>
          <w:rFonts w:asciiTheme="majorHAnsi" w:eastAsia="Calibri" w:hAnsiTheme="majorHAnsi" w:cstheme="majorHAnsi"/>
          <w:rtl/>
        </w:rPr>
        <w:t xml:space="preserve"> </w:t>
      </w:r>
      <w:sdt>
        <w:sdtPr>
          <w:rPr>
            <w:rFonts w:asciiTheme="majorHAnsi" w:eastAsia="Calibri" w:hAnsiTheme="majorHAnsi" w:cstheme="majorHAnsi"/>
            <w:rtl/>
          </w:rPr>
          <w:id w:val="506489603"/>
          <w:placeholder>
            <w:docPart w:val="14A90C9FD0F843D3A6B5503AF812A685"/>
          </w:placeholder>
          <w:showingPlcHdr/>
        </w:sdtPr>
        <w:sdtEndPr/>
        <w:sdtContent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 w:rsidR="00430C30"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sdtContent>
      </w:sdt>
      <w:r w:rsidRPr="00526D43">
        <w:rPr>
          <w:rFonts w:asciiTheme="majorHAnsi" w:eastAsia="Calibri" w:hAnsiTheme="majorHAnsi" w:cstheme="majorHAnsi"/>
          <w:rtl/>
        </w:rPr>
        <w:t xml:space="preserve">  </w:t>
      </w:r>
    </w:p>
    <w:p w14:paraId="721F3A29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שם משפחה</w:t>
      </w:r>
      <w:sdt>
        <w:sdtPr>
          <w:rPr>
            <w:rFonts w:asciiTheme="majorHAnsi" w:eastAsia="Calibri" w:hAnsiTheme="majorHAnsi" w:cstheme="majorHAnsi"/>
            <w:rtl/>
          </w:rPr>
          <w:id w:val="-1362826210"/>
          <w:placeholder>
            <w:docPart w:val="14A90C9FD0F843D3A6B5503AF812A685"/>
          </w:placeholder>
        </w:sdtPr>
        <w:sdtEndPr/>
        <w:sdtContent>
          <w:r w:rsidRPr="00526D43">
            <w:rPr>
              <w:rFonts w:asciiTheme="majorHAnsi" w:eastAsia="Calibri" w:hAnsiTheme="majorHAnsi" w:cstheme="majorHAnsi"/>
              <w:rtl/>
            </w:rPr>
            <w:t xml:space="preserve"> </w:t>
          </w:r>
          <w:r w:rsidRPr="00D12FA6">
            <w:rPr>
              <w:rFonts w:asciiTheme="majorHAnsi" w:eastAsia="Calibri" w:hAnsiTheme="majorHAnsi" w:cstheme="majorHAnsi"/>
              <w:rtl/>
            </w:rPr>
            <w:t>:</w:t>
          </w:r>
          <w:r w:rsidRPr="00526D43">
            <w:rPr>
              <w:rFonts w:asciiTheme="majorHAnsi" w:eastAsia="Calibri" w:hAnsiTheme="majorHAnsi" w:cstheme="majorHAnsi"/>
              <w:rtl/>
            </w:rPr>
            <w:t xml:space="preserve"> </w:t>
          </w:r>
          <w:sdt>
            <w:sdtPr>
              <w:rPr>
                <w:rFonts w:asciiTheme="majorHAnsi" w:eastAsia="Calibri" w:hAnsiTheme="majorHAnsi" w:cstheme="majorHAnsi"/>
                <w:rtl/>
              </w:rPr>
              <w:id w:val="-1243563764"/>
              <w:placeholder>
                <w:docPart w:val="14A90C9FD0F843D3A6B5503AF812A685"/>
              </w:placeholder>
              <w:showingPlcHdr/>
            </w:sdtPr>
            <w:sdtEndPr/>
            <w:sdtContent>
              <w:r w:rsidR="00430C30">
                <w:rPr>
                  <w:rFonts w:asciiTheme="majorHAnsi" w:eastAsia="Calibri" w:hAnsiTheme="majorHAnsi" w:cs="Times New Roman" w:hint="cs"/>
                  <w:color w:val="808080"/>
                  <w:rtl/>
                </w:rPr>
                <w:t>הקש</w:t>
              </w:r>
              <w:r w:rsidR="00430C30">
                <w:rPr>
                  <w:rFonts w:asciiTheme="majorHAnsi" w:eastAsia="Calibri" w:hAnsiTheme="majorHAnsi" w:cstheme="majorHAnsi" w:hint="cs"/>
                  <w:color w:val="808080"/>
                  <w:rtl/>
                </w:rPr>
                <w:t>/</w:t>
              </w:r>
              <w:r w:rsidR="00430C30">
                <w:rPr>
                  <w:rFonts w:asciiTheme="majorHAnsi" w:eastAsia="Calibri" w:hAnsiTheme="majorHAnsi" w:cs="Times New Roman" w:hint="cs"/>
                  <w:color w:val="808080"/>
                  <w:rtl/>
                </w:rPr>
                <w:t>י</w:t>
              </w:r>
              <w:r w:rsidR="00430C30" w:rsidRPr="00D12FA6">
                <w:rPr>
                  <w:rFonts w:asciiTheme="majorHAnsi" w:eastAsia="Calibri" w:hAnsiTheme="majorHAnsi" w:cs="Times New Roman"/>
                  <w:color w:val="808080"/>
                  <w:rtl/>
                </w:rPr>
                <w:t xml:space="preserve"> כאן להזנת טקסט</w:t>
              </w:r>
              <w:r w:rsidR="00430C30" w:rsidRPr="00D12FA6">
                <w:rPr>
                  <w:rFonts w:asciiTheme="majorHAnsi" w:eastAsia="Calibri" w:hAnsiTheme="majorHAnsi" w:cstheme="majorHAnsi"/>
                  <w:color w:val="808080"/>
                </w:rPr>
                <w:t>.</w:t>
              </w:r>
            </w:sdtContent>
          </w:sdt>
        </w:sdtContent>
      </w:sdt>
    </w:p>
    <w:p w14:paraId="721F3A2A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ת</w:t>
      </w:r>
      <w:r w:rsidRPr="00526D43">
        <w:rPr>
          <w:rFonts w:asciiTheme="majorHAnsi" w:eastAsia="Calibri" w:hAnsiTheme="majorHAnsi" w:cstheme="majorHAnsi"/>
          <w:rtl/>
        </w:rPr>
        <w:t>.</w:t>
      </w:r>
      <w:r w:rsidRPr="00526D43">
        <w:rPr>
          <w:rFonts w:asciiTheme="majorHAnsi" w:eastAsia="Calibri" w:hAnsiTheme="majorHAnsi" w:cs="Times New Roman"/>
          <w:rtl/>
        </w:rPr>
        <w:t>ז</w:t>
      </w:r>
      <w:r w:rsidRPr="00D12FA6">
        <w:rPr>
          <w:rFonts w:asciiTheme="majorHAnsi" w:eastAsia="Calibri" w:hAnsiTheme="majorHAnsi" w:cstheme="majorHAnsi"/>
          <w:rtl/>
        </w:rPr>
        <w:t>:</w:t>
      </w:r>
      <w:r w:rsidRPr="00526D43">
        <w:rPr>
          <w:rFonts w:asciiTheme="majorHAnsi" w:eastAsia="Calibri" w:hAnsiTheme="majorHAnsi" w:cstheme="majorHAnsi"/>
          <w:rtl/>
        </w:rPr>
        <w:t xml:space="preserve">  </w:t>
      </w:r>
      <w:sdt>
        <w:sdtPr>
          <w:rPr>
            <w:rFonts w:asciiTheme="majorHAnsi" w:eastAsia="Calibri" w:hAnsiTheme="majorHAnsi" w:cstheme="majorHAnsi"/>
            <w:rtl/>
          </w:rPr>
          <w:id w:val="1600514883"/>
          <w:placeholder>
            <w:docPart w:val="14A90C9FD0F843D3A6B5503AF812A685"/>
          </w:placeholder>
          <w:showingPlcHdr/>
        </w:sdtPr>
        <w:sdtEndPr/>
        <w:sdtContent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 w:rsidR="00430C30"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="00430C30"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="00430C30"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sdtContent>
      </w:sdt>
    </w:p>
    <w:p w14:paraId="721F3A2B" w14:textId="77777777" w:rsidR="00526D43" w:rsidRPr="00526D43" w:rsidRDefault="00526D43" w:rsidP="00D12FA6">
      <w:pPr>
        <w:bidi/>
        <w:spacing w:line="48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מחלקה</w:t>
      </w:r>
      <w:r w:rsidRPr="00D12FA6">
        <w:rPr>
          <w:rFonts w:asciiTheme="majorHAnsi" w:eastAsia="Calibri" w:hAnsiTheme="majorHAnsi" w:cstheme="majorHAnsi"/>
          <w:rtl/>
        </w:rPr>
        <w:t>:</w:t>
      </w:r>
      <w:r w:rsidRPr="00526D43">
        <w:rPr>
          <w:rFonts w:asciiTheme="majorHAnsi" w:eastAsia="Calibri" w:hAnsiTheme="majorHAnsi" w:cstheme="majorHAnsi"/>
          <w:rtl/>
        </w:rPr>
        <w:t xml:space="preserve"> </w:t>
      </w:r>
      <w:sdt>
        <w:sdtPr>
          <w:rPr>
            <w:rFonts w:asciiTheme="majorHAnsi" w:eastAsia="Calibri" w:hAnsiTheme="majorHAnsi" w:cstheme="majorHAnsi"/>
            <w:rtl/>
          </w:rPr>
          <w:id w:val="-1021707918"/>
          <w:placeholder>
            <w:docPart w:val="14A90C9FD0F843D3A6B5503AF812A685"/>
          </w:placeholder>
          <w:showingPlcHdr/>
        </w:sdtPr>
        <w:sdtEndPr/>
        <w:sdtContent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 w:rsidR="00430C30"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="00430C30"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="00430C30"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sdtContent>
      </w:sdt>
    </w:p>
    <w:p w14:paraId="721F3A2C" w14:textId="77777777" w:rsidR="00526D43" w:rsidRPr="00526D43" w:rsidRDefault="00526D43" w:rsidP="00D12FA6">
      <w:pPr>
        <w:bidi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א</w:t>
      </w:r>
      <w:r w:rsidRPr="00526D43">
        <w:rPr>
          <w:rFonts w:asciiTheme="majorHAnsi" w:eastAsia="Calibri" w:hAnsiTheme="majorHAnsi" w:cstheme="majorHAnsi"/>
          <w:rtl/>
        </w:rPr>
        <w:t xml:space="preserve">. </w:t>
      </w:r>
      <w:r w:rsidRPr="00526D43">
        <w:rPr>
          <w:rFonts w:asciiTheme="majorHAnsi" w:eastAsia="Calibri" w:hAnsiTheme="majorHAnsi" w:cs="Times New Roman"/>
          <w:rtl/>
        </w:rPr>
        <w:t>האם את</w:t>
      </w:r>
      <w:r w:rsidRPr="00526D43">
        <w:rPr>
          <w:rFonts w:asciiTheme="majorHAnsi" w:eastAsia="Calibri" w:hAnsiTheme="majorHAnsi" w:cstheme="majorHAnsi"/>
          <w:rtl/>
        </w:rPr>
        <w:t>/</w:t>
      </w:r>
      <w:r w:rsidRPr="00526D43">
        <w:rPr>
          <w:rFonts w:asciiTheme="majorHAnsi" w:eastAsia="Calibri" w:hAnsiTheme="majorHAnsi" w:cs="Times New Roman"/>
          <w:rtl/>
        </w:rPr>
        <w:t>ה אדם עם מוגבלות כלשהי</w:t>
      </w:r>
      <w:r w:rsidRPr="00526D43">
        <w:rPr>
          <w:rFonts w:asciiTheme="majorHAnsi" w:eastAsia="Calibri" w:hAnsiTheme="majorHAnsi" w:cstheme="majorHAnsi"/>
          <w:rtl/>
        </w:rPr>
        <w:t xml:space="preserve">? </w:t>
      </w:r>
    </w:p>
    <w:p w14:paraId="721F3A2D" w14:textId="77777777" w:rsidR="00526D43" w:rsidRPr="00526D43" w:rsidRDefault="00526D43" w:rsidP="00380B4D">
      <w:pPr>
        <w:tabs>
          <w:tab w:val="left" w:pos="1147"/>
        </w:tabs>
        <w:bidi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 xml:space="preserve">כן  </w:t>
      </w:r>
      <w:sdt>
        <w:sdtPr>
          <w:rPr>
            <w:rFonts w:asciiTheme="majorHAnsi" w:eastAsia="Calibri" w:hAnsiTheme="majorHAnsi" w:cstheme="majorHAnsi"/>
            <w:rtl/>
          </w:rPr>
          <w:id w:val="107339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3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526D43">
        <w:rPr>
          <w:rFonts w:asciiTheme="majorHAnsi" w:eastAsia="Calibri" w:hAnsiTheme="majorHAnsi" w:cstheme="majorHAnsi"/>
          <w:rtl/>
        </w:rPr>
        <w:tab/>
      </w:r>
    </w:p>
    <w:p w14:paraId="721F3A2E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F3A42" wp14:editId="721F3A43">
                <wp:simplePos x="0" y="0"/>
                <wp:positionH relativeFrom="margin">
                  <wp:posOffset>-64698</wp:posOffset>
                </wp:positionH>
                <wp:positionV relativeFrom="paragraph">
                  <wp:posOffset>76380</wp:posOffset>
                </wp:positionV>
                <wp:extent cx="5391509" cy="595222"/>
                <wp:effectExtent l="133350" t="76200" r="133350" b="71755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509" cy="5952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1F3A4F" w14:textId="77777777" w:rsidR="00526D43" w:rsidRPr="00141994" w:rsidRDefault="00526D43" w:rsidP="00526D43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 xml:space="preserve">הגדרת אדם עם מוגבלות: </w:t>
                            </w:r>
                            <w:r w:rsidRPr="00141994">
                              <w:rPr>
                                <w:rFonts w:cs="Arial" w:hint="cs"/>
                                <w:b/>
                                <w:bCs/>
                                <w:szCs w:val="22"/>
                                <w:rtl/>
                              </w:rPr>
                              <w:t>(</w:t>
                            </w: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>חוק שוויון זכויות לאנשים עם מוגבלות, ה'תשנ"ח- 1998 )</w:t>
                            </w:r>
                          </w:p>
                          <w:p w14:paraId="721F3A50" w14:textId="77777777" w:rsidR="00526D43" w:rsidRPr="00141994" w:rsidRDefault="00526D43" w:rsidP="00526D43">
                            <w:pPr>
                              <w:jc w:val="right"/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>"אדם עם לקות פיסית, נפשית או שכלית, לרבות קוגניטיבית, קבועה או זמנית,</w:t>
                            </w:r>
                          </w:p>
                          <w:p w14:paraId="721F3A51" w14:textId="77777777" w:rsidR="00526D43" w:rsidRPr="00141994" w:rsidRDefault="00526D43" w:rsidP="00526D43">
                            <w:pPr>
                              <w:jc w:val="righ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>אשר בשלה מוגבל תפקודו באופן מהותי בתחום אחד או יותר מתחומי החיים העיקריים."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3A42" id="תיבת טקסט 11" o:spid="_x0000_s1027" type="#_x0000_t202" style="position:absolute;left:0;text-align:left;margin-left:-5.1pt;margin-top:6pt;width:424.55pt;height:46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" fillcolor="window" stroked="f" strokeweight=".5pt">
                <v:shadow on="t" type="perspective" color="black" opacity="26214f" offset="0,0" matrix="66847f,,,66847f"/>
                <v:textbox>
                  <w:txbxContent>
                    <w:p w14:paraId="721F3A4F" w14:textId="77777777" w:rsidR="00526D43" w:rsidRPr="00141994" w:rsidRDefault="00526D43" w:rsidP="00526D43">
                      <w:pPr>
                        <w:bidi/>
                        <w:jc w:val="both"/>
                        <w:rPr>
                          <w:b/>
                          <w:bCs/>
                          <w:szCs w:val="22"/>
                          <w:rtl/>
                        </w:rPr>
                      </w:pP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 xml:space="preserve">הגדרת אדם עם מוגבלות: </w:t>
                      </w:r>
                      <w:r w:rsidRPr="00141994">
                        <w:rPr>
                          <w:rFonts w:cs="Arial" w:hint="cs"/>
                          <w:b/>
                          <w:bCs/>
                          <w:szCs w:val="22"/>
                          <w:rtl/>
                        </w:rPr>
                        <w:t>(</w:t>
                      </w: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>חוק שוויון זכויות לאנשים עם מוגבלות, ה'תשנ"ח- 1998 )</w:t>
                      </w:r>
                    </w:p>
                    <w:p w14:paraId="721F3A50" w14:textId="77777777" w:rsidR="00526D43" w:rsidRPr="00141994" w:rsidRDefault="00526D43" w:rsidP="00526D43">
                      <w:pPr>
                        <w:jc w:val="right"/>
                        <w:rPr>
                          <w:b/>
                          <w:bCs/>
                          <w:szCs w:val="22"/>
                          <w:rtl/>
                        </w:rPr>
                      </w:pP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>"אדם עם לקות פיסית, נפשית או שכלית, לרבות קוגניטיבית, קבועה או זמנית,</w:t>
                      </w:r>
                    </w:p>
                    <w:p w14:paraId="721F3A51" w14:textId="77777777" w:rsidR="00526D43" w:rsidRPr="00141994" w:rsidRDefault="00526D43" w:rsidP="00526D43">
                      <w:pPr>
                        <w:jc w:val="right"/>
                        <w:rPr>
                          <w:b/>
                          <w:bCs/>
                          <w:szCs w:val="22"/>
                        </w:rPr>
                      </w:pP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>אשר בשלה מוגבל תפקודו באופן מהותי בתחום אחד או יותר מתחומי החיים העיקריים."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F3A2F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30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31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ב</w:t>
      </w:r>
      <w:r w:rsidRPr="00526D43">
        <w:rPr>
          <w:rFonts w:asciiTheme="majorHAnsi" w:eastAsia="Calibri" w:hAnsiTheme="majorHAnsi" w:cstheme="majorHAnsi"/>
          <w:rtl/>
        </w:rPr>
        <w:t xml:space="preserve">. </w:t>
      </w:r>
      <w:r w:rsidRPr="00526D43">
        <w:rPr>
          <w:rFonts w:asciiTheme="majorHAnsi" w:eastAsia="Calibri" w:hAnsiTheme="majorHAnsi" w:cs="Times New Roman"/>
          <w:rtl/>
        </w:rPr>
        <w:t>אם כן</w:t>
      </w:r>
      <w:r w:rsidRPr="00526D43">
        <w:rPr>
          <w:rFonts w:asciiTheme="majorHAnsi" w:eastAsia="Calibri" w:hAnsiTheme="majorHAnsi" w:cstheme="majorHAnsi"/>
          <w:rtl/>
        </w:rPr>
        <w:t xml:space="preserve">, </w:t>
      </w:r>
      <w:r w:rsidRPr="00526D43">
        <w:rPr>
          <w:rFonts w:asciiTheme="majorHAnsi" w:eastAsia="Calibri" w:hAnsiTheme="majorHAnsi" w:cs="Times New Roman"/>
          <w:rtl/>
        </w:rPr>
        <w:t>האם המוגבלות שלך היא</w:t>
      </w:r>
      <w:r w:rsidRPr="00526D43">
        <w:rPr>
          <w:rFonts w:asciiTheme="majorHAnsi" w:eastAsia="Calibri" w:hAnsiTheme="majorHAnsi" w:cstheme="majorHAnsi"/>
          <w:rtl/>
        </w:rPr>
        <w:t>:</w:t>
      </w:r>
    </w:p>
    <w:p w14:paraId="721F3A32" w14:textId="77777777" w:rsidR="000857F7" w:rsidRDefault="0042535D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sdt>
        <w:sdtPr>
          <w:rPr>
            <w:rFonts w:asciiTheme="majorHAnsi" w:eastAsia="Calibri" w:hAnsiTheme="majorHAnsi" w:cstheme="majorHAnsi"/>
            <w:rtl/>
          </w:rPr>
          <w:id w:val="1473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F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0857F7">
        <w:rPr>
          <w:rFonts w:asciiTheme="majorHAnsi" w:eastAsia="Calibri" w:hAnsiTheme="majorHAnsi" w:cs="Times New Roman"/>
          <w:rtl/>
        </w:rPr>
        <w:t xml:space="preserve">  קבועה</w:t>
      </w:r>
    </w:p>
    <w:p w14:paraId="721F3A33" w14:textId="77777777" w:rsidR="00526D43" w:rsidRPr="00526D43" w:rsidRDefault="0042535D" w:rsidP="00E2092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sdt>
        <w:sdtPr>
          <w:rPr>
            <w:rFonts w:asciiTheme="majorHAnsi" w:eastAsia="Calibri" w:hAnsiTheme="majorHAnsi" w:cstheme="majorHAnsi" w:hint="cs"/>
            <w:rtl/>
          </w:rPr>
          <w:id w:val="56930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2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20923">
        <w:rPr>
          <w:rFonts w:asciiTheme="majorHAnsi" w:eastAsia="Calibri" w:hAnsiTheme="majorHAnsi" w:cs="Times New Roman" w:hint="cs"/>
          <w:rtl/>
        </w:rPr>
        <w:t xml:space="preserve">   ז</w:t>
      </w:r>
      <w:r w:rsidR="00526D43" w:rsidRPr="00526D43">
        <w:rPr>
          <w:rFonts w:asciiTheme="majorHAnsi" w:eastAsia="Calibri" w:hAnsiTheme="majorHAnsi" w:cs="Times New Roman"/>
          <w:rtl/>
        </w:rPr>
        <w:t>מנית</w:t>
      </w:r>
    </w:p>
    <w:p w14:paraId="721F3A34" w14:textId="77777777" w:rsidR="000857F7" w:rsidRDefault="0042535D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sdt>
        <w:sdtPr>
          <w:rPr>
            <w:rFonts w:asciiTheme="majorHAnsi" w:eastAsia="Calibri" w:hAnsiTheme="majorHAnsi" w:cstheme="majorHAnsi"/>
            <w:rtl/>
          </w:rPr>
          <w:id w:val="202072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2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6D43" w:rsidRPr="00526D43">
        <w:rPr>
          <w:rFonts w:asciiTheme="majorHAnsi" w:eastAsia="Calibri" w:hAnsiTheme="majorHAnsi" w:cstheme="majorHAnsi"/>
          <w:rtl/>
        </w:rPr>
        <w:t xml:space="preserve">  </w:t>
      </w:r>
      <w:r w:rsidR="00E20923">
        <w:rPr>
          <w:rFonts w:asciiTheme="majorHAnsi" w:eastAsia="Calibri" w:hAnsiTheme="majorHAnsi" w:cstheme="majorHAnsi" w:hint="cs"/>
          <w:rtl/>
        </w:rPr>
        <w:t xml:space="preserve"> </w:t>
      </w:r>
      <w:r w:rsidR="000857F7">
        <w:rPr>
          <w:rFonts w:asciiTheme="majorHAnsi" w:eastAsia="Calibri" w:hAnsiTheme="majorHAnsi" w:cs="Times New Roman"/>
          <w:rtl/>
        </w:rPr>
        <w:t>מוכרת על ידי המוסד לביטוח לאומי</w:t>
      </w:r>
    </w:p>
    <w:p w14:paraId="721F3A35" w14:textId="77777777" w:rsidR="000857F7" w:rsidRDefault="0042535D" w:rsidP="000857F7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sdt>
        <w:sdtPr>
          <w:rPr>
            <w:rFonts w:asciiTheme="majorHAnsi" w:eastAsia="Calibri" w:hAnsiTheme="majorHAnsi" w:cstheme="majorHAnsi"/>
            <w:rtl/>
          </w:rPr>
          <w:id w:val="4199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2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20923">
        <w:rPr>
          <w:rFonts w:asciiTheme="majorHAnsi" w:eastAsia="Calibri" w:hAnsiTheme="majorHAnsi" w:cs="Times New Roman" w:hint="cs"/>
          <w:rtl/>
        </w:rPr>
        <w:t xml:space="preserve">   מ</w:t>
      </w:r>
      <w:r w:rsidR="00526D43" w:rsidRPr="00526D43">
        <w:rPr>
          <w:rFonts w:asciiTheme="majorHAnsi" w:eastAsia="Calibri" w:hAnsiTheme="majorHAnsi" w:cs="Times New Roman"/>
          <w:rtl/>
        </w:rPr>
        <w:t xml:space="preserve">שרד </w:t>
      </w:r>
      <w:r w:rsidR="000857F7">
        <w:rPr>
          <w:rFonts w:asciiTheme="majorHAnsi" w:eastAsia="Calibri" w:hAnsiTheme="majorHAnsi" w:cs="Times New Roman"/>
          <w:rtl/>
        </w:rPr>
        <w:t>הבריאות</w:t>
      </w:r>
    </w:p>
    <w:p w14:paraId="721F3A36" w14:textId="77777777" w:rsidR="00526D43" w:rsidRPr="00526D43" w:rsidRDefault="0042535D" w:rsidP="000857F7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sdt>
        <w:sdtPr>
          <w:rPr>
            <w:rFonts w:asciiTheme="majorHAnsi" w:eastAsia="Calibri" w:hAnsiTheme="majorHAnsi" w:cstheme="majorHAnsi"/>
            <w:rtl/>
          </w:rPr>
          <w:id w:val="-149879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F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20923">
        <w:rPr>
          <w:rFonts w:asciiTheme="majorHAnsi" w:eastAsia="Calibri" w:hAnsiTheme="majorHAnsi" w:cs="Times New Roman" w:hint="cs"/>
          <w:rtl/>
        </w:rPr>
        <w:t xml:space="preserve">   מ</w:t>
      </w:r>
      <w:r w:rsidR="00526D43" w:rsidRPr="00526D43">
        <w:rPr>
          <w:rFonts w:asciiTheme="majorHAnsi" w:eastAsia="Calibri" w:hAnsiTheme="majorHAnsi" w:cs="Times New Roman"/>
          <w:rtl/>
        </w:rPr>
        <w:t xml:space="preserve">שרד הביטחון </w:t>
      </w:r>
    </w:p>
    <w:p w14:paraId="721F3A37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 xml:space="preserve">סוג המוגבלות </w:t>
      </w:r>
      <w:r w:rsidRPr="00526D43">
        <w:rPr>
          <w:rFonts w:asciiTheme="majorHAnsi" w:eastAsia="Calibri" w:hAnsiTheme="majorHAnsi" w:cstheme="majorHAnsi"/>
          <w:rtl/>
        </w:rPr>
        <w:t xml:space="preserve">: </w:t>
      </w:r>
      <w:sdt>
        <w:sdtPr>
          <w:rPr>
            <w:rFonts w:asciiTheme="majorHAnsi" w:eastAsia="Calibri" w:hAnsiTheme="majorHAnsi" w:cstheme="majorHAnsi"/>
            <w:rtl/>
          </w:rPr>
          <w:id w:val="-1900661948"/>
          <w:placeholder>
            <w:docPart w:val="14A90C9FD0F843D3A6B5503AF812A685"/>
          </w:placeholder>
          <w:showingPlcHdr/>
        </w:sdtPr>
        <w:sdtEndPr/>
        <w:sdtContent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 w:rsidR="00430C30"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="00430C30"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="00430C30"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sdtContent>
      </w:sdt>
    </w:p>
    <w:p w14:paraId="721F3A38" w14:textId="77777777" w:rsidR="00526D43" w:rsidRPr="00526D43" w:rsidRDefault="00526D43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ג</w:t>
      </w:r>
      <w:r w:rsidRPr="00526D43">
        <w:rPr>
          <w:rFonts w:asciiTheme="majorHAnsi" w:eastAsia="Calibri" w:hAnsiTheme="majorHAnsi" w:cstheme="majorHAnsi"/>
          <w:rtl/>
        </w:rPr>
        <w:t xml:space="preserve">. </w:t>
      </w:r>
      <w:r w:rsidRPr="00526D43">
        <w:rPr>
          <w:rFonts w:asciiTheme="majorHAnsi" w:eastAsia="Calibri" w:hAnsiTheme="majorHAnsi" w:cs="Times New Roman"/>
          <w:rtl/>
        </w:rPr>
        <w:t>האם נדרשת לך התאמה כלשהי על מנת לבצע את תפקידך</w:t>
      </w:r>
      <w:r w:rsidRPr="00526D43">
        <w:rPr>
          <w:rFonts w:asciiTheme="majorHAnsi" w:eastAsia="Calibri" w:hAnsiTheme="majorHAnsi" w:cstheme="majorHAnsi"/>
          <w:rtl/>
        </w:rPr>
        <w:t xml:space="preserve">?  </w:t>
      </w:r>
      <w:sdt>
        <w:sdtPr>
          <w:rPr>
            <w:rFonts w:asciiTheme="majorHAnsi" w:eastAsia="Calibri" w:hAnsiTheme="majorHAnsi" w:cstheme="majorHAnsi"/>
            <w:rtl/>
          </w:rPr>
          <w:id w:val="-16656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D43">
            <w:rPr>
              <w:rFonts w:ascii="Segoe UI Symbol" w:eastAsia="Calibri" w:hAnsi="Segoe UI Symbol" w:cs="Segoe UI Symbol" w:hint="cs"/>
              <w:rtl/>
            </w:rPr>
            <w:t>☐</w:t>
          </w:r>
        </w:sdtContent>
      </w:sdt>
      <w:r w:rsidRPr="00526D43">
        <w:rPr>
          <w:rFonts w:asciiTheme="majorHAnsi" w:eastAsia="Calibri" w:hAnsiTheme="majorHAnsi" w:cs="Times New Roman"/>
          <w:rtl/>
        </w:rPr>
        <w:t xml:space="preserve">    כן          </w:t>
      </w:r>
      <w:sdt>
        <w:sdtPr>
          <w:rPr>
            <w:rFonts w:asciiTheme="majorHAnsi" w:eastAsia="Calibri" w:hAnsiTheme="majorHAnsi" w:cstheme="majorHAnsi"/>
            <w:rtl/>
          </w:rPr>
          <w:id w:val="181289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D43">
            <w:rPr>
              <w:rFonts w:ascii="Segoe UI Symbol" w:eastAsia="Calibri" w:hAnsi="Segoe UI Symbol" w:cs="Segoe UI Symbol" w:hint="cs"/>
              <w:rtl/>
            </w:rPr>
            <w:t>☐</w:t>
          </w:r>
        </w:sdtContent>
      </w:sdt>
      <w:r w:rsidRPr="00526D43">
        <w:rPr>
          <w:rFonts w:asciiTheme="majorHAnsi" w:eastAsia="Calibri" w:hAnsiTheme="majorHAnsi" w:cs="Times New Roman"/>
          <w:rtl/>
        </w:rPr>
        <w:t xml:space="preserve">  לא</w:t>
      </w:r>
    </w:p>
    <w:p w14:paraId="721F3A39" w14:textId="77777777" w:rsidR="00526D43" w:rsidRDefault="000857F7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3A44" wp14:editId="721F3A45">
                <wp:simplePos x="0" y="0"/>
                <wp:positionH relativeFrom="margin">
                  <wp:posOffset>-64698</wp:posOffset>
                </wp:positionH>
                <wp:positionV relativeFrom="paragraph">
                  <wp:posOffset>316865</wp:posOffset>
                </wp:positionV>
                <wp:extent cx="5322498" cy="431321"/>
                <wp:effectExtent l="133350" t="76200" r="126365" b="8318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498" cy="431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1F3A52" w14:textId="77777777" w:rsidR="00526D43" w:rsidRPr="00141994" w:rsidRDefault="00526D43" w:rsidP="00526D43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>שינוי, תוספת, אביזר או שירות הנדרשים עבור עובד עם מוגבלות מעבר לנדרש לעמיתו ללא</w:t>
                            </w:r>
                            <w:r w:rsidRPr="00141994">
                              <w:rPr>
                                <w:rFonts w:cs="Arial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41994">
                              <w:rPr>
                                <w:rFonts w:cs="Arial"/>
                                <w:b/>
                                <w:bCs/>
                                <w:szCs w:val="22"/>
                                <w:rtl/>
                              </w:rPr>
                              <w:t>מוגבלות, לשם השתלבותו המקצועית ולשם תפקוד יום יומי במקום העבודה ככל העובדים.</w:t>
                            </w:r>
                          </w:p>
                          <w:p w14:paraId="721F3A53" w14:textId="77777777" w:rsidR="00526D43" w:rsidRPr="00742FCF" w:rsidRDefault="00526D43" w:rsidP="00526D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3A44" id="תיבת טקסט 4" o:spid="_x0000_s1028" type="#_x0000_t202" style="position:absolute;left:0;text-align:left;margin-left:-5.1pt;margin-top:24.95pt;width:419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" fillcolor="window" stroked="f" strokeweight=".5pt">
                <v:shadow on="t" type="perspective" color="black" opacity="26214f" offset="0,0" matrix="66847f,,,66847f"/>
                <v:textbox>
                  <w:txbxContent>
                    <w:p w14:paraId="721F3A52" w14:textId="77777777" w:rsidR="00526D43" w:rsidRPr="00141994" w:rsidRDefault="00526D43" w:rsidP="00526D43">
                      <w:pPr>
                        <w:bidi/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</w:pP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>שינוי, תוספת, אביזר או שירות הנדרשים עבור עובד עם מוגבלות מעבר לנדרש לעמיתו ללא</w:t>
                      </w:r>
                      <w:r w:rsidRPr="00141994">
                        <w:rPr>
                          <w:rFonts w:cs="Arial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141994">
                        <w:rPr>
                          <w:rFonts w:cs="Arial"/>
                          <w:b/>
                          <w:bCs/>
                          <w:szCs w:val="22"/>
                          <w:rtl/>
                        </w:rPr>
                        <w:t>מוגבלות, לשם השתלבותו המקצועית ולשם תפקוד יום יומי במקום העבודה ככל העובדים.</w:t>
                      </w:r>
                    </w:p>
                    <w:p w14:paraId="721F3A53" w14:textId="77777777" w:rsidR="00526D43" w:rsidRPr="00742FCF" w:rsidRDefault="00526D43" w:rsidP="00526D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43" w:rsidRPr="00526D43">
        <w:rPr>
          <w:rFonts w:asciiTheme="majorHAnsi" w:eastAsia="Calibri" w:hAnsiTheme="majorHAnsi" w:cs="Times New Roman"/>
          <w:rtl/>
        </w:rPr>
        <w:t>מהי התאמה</w:t>
      </w:r>
      <w:r w:rsidR="00526D43" w:rsidRPr="00526D43">
        <w:rPr>
          <w:rFonts w:asciiTheme="majorHAnsi" w:eastAsia="Calibri" w:hAnsiTheme="majorHAnsi" w:cstheme="majorHAnsi"/>
          <w:rtl/>
        </w:rPr>
        <w:t>?</w:t>
      </w:r>
    </w:p>
    <w:p w14:paraId="721F3A3A" w14:textId="77777777" w:rsidR="00141994" w:rsidRDefault="00141994" w:rsidP="00141994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3B" w14:textId="77777777" w:rsidR="00141994" w:rsidRPr="00526D43" w:rsidRDefault="00141994" w:rsidP="00141994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3C" w14:textId="77777777" w:rsidR="00526D43" w:rsidRPr="00526D43" w:rsidRDefault="00526D43" w:rsidP="000D3288">
      <w:pPr>
        <w:bidi/>
        <w:spacing w:line="360" w:lineRule="auto"/>
        <w:rPr>
          <w:rFonts w:asciiTheme="majorHAnsi" w:eastAsia="Calibri" w:hAnsiTheme="majorHAnsi" w:cstheme="majorHAnsi"/>
          <w:rtl/>
        </w:rPr>
      </w:pPr>
      <w:r w:rsidRPr="00526D43">
        <w:rPr>
          <w:rFonts w:asciiTheme="majorHAnsi" w:eastAsia="Calibri" w:hAnsiTheme="majorHAnsi" w:cs="Times New Roman"/>
          <w:rtl/>
        </w:rPr>
        <w:t>אם כן</w:t>
      </w:r>
      <w:r w:rsidRPr="00526D43">
        <w:rPr>
          <w:rFonts w:asciiTheme="majorHAnsi" w:eastAsia="Calibri" w:hAnsiTheme="majorHAnsi" w:cstheme="majorHAnsi"/>
          <w:rtl/>
        </w:rPr>
        <w:t xml:space="preserve">, </w:t>
      </w:r>
      <w:r w:rsidRPr="00526D43">
        <w:rPr>
          <w:rFonts w:asciiTheme="majorHAnsi" w:eastAsia="Calibri" w:hAnsiTheme="majorHAnsi" w:cs="Times New Roman"/>
          <w:rtl/>
        </w:rPr>
        <w:t>איזו</w:t>
      </w:r>
      <w:r w:rsidRPr="00526D43">
        <w:rPr>
          <w:rFonts w:asciiTheme="majorHAnsi" w:eastAsia="Calibri" w:hAnsiTheme="majorHAnsi" w:cstheme="majorHAnsi"/>
          <w:rtl/>
        </w:rPr>
        <w:t xml:space="preserve">? </w:t>
      </w:r>
      <w:sdt>
        <w:sdtPr>
          <w:rPr>
            <w:rFonts w:asciiTheme="majorHAnsi" w:eastAsia="Calibri" w:hAnsiTheme="majorHAnsi" w:cstheme="majorHAnsi"/>
            <w:rtl/>
          </w:rPr>
          <w:id w:val="1407192290"/>
          <w:placeholder>
            <w:docPart w:val="14A90C9FD0F843D3A6B5503AF812A685"/>
          </w:placeholder>
          <w:showingPlcHdr/>
        </w:sdtPr>
        <w:sdtEndPr/>
        <w:sdtContent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 w:rsidR="00430C30"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 w:rsidR="00430C30"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="00430C30"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="00430C30"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sdtContent>
      </w:sdt>
    </w:p>
    <w:p w14:paraId="721F3A3D" w14:textId="77777777" w:rsidR="000D3288" w:rsidRDefault="000D3288" w:rsidP="00526D43">
      <w:pPr>
        <w:bidi/>
        <w:spacing w:line="360" w:lineRule="auto"/>
        <w:rPr>
          <w:rFonts w:asciiTheme="majorHAnsi" w:eastAsia="Calibri" w:hAnsiTheme="majorHAnsi" w:cstheme="majorHAnsi"/>
          <w:rtl/>
        </w:rPr>
      </w:pPr>
    </w:p>
    <w:p w14:paraId="721F3A3E" w14:textId="3D75A286" w:rsidR="00526D43" w:rsidRPr="00526D43" w:rsidRDefault="00141994" w:rsidP="000857F7">
      <w:pPr>
        <w:bidi/>
        <w:rPr>
          <w:rFonts w:eastAsia="Calibri" w:cs="Arial"/>
          <w:rtl/>
        </w:rPr>
      </w:pPr>
      <w:r>
        <w:rPr>
          <w:rFonts w:asciiTheme="majorHAnsi" w:eastAsia="Calibri" w:hAnsiTheme="majorHAnsi" w:cs="Times New Roman" w:hint="cs"/>
          <w:rtl/>
        </w:rPr>
        <w:t>כתובת לפניות</w:t>
      </w:r>
      <w:r>
        <w:rPr>
          <w:rFonts w:asciiTheme="majorHAnsi" w:eastAsia="Calibri" w:hAnsiTheme="majorHAnsi" w:cstheme="majorHAnsi" w:hint="cs"/>
          <w:rtl/>
        </w:rPr>
        <w:t xml:space="preserve">: </w:t>
      </w:r>
      <w:r w:rsidR="00526D43" w:rsidRPr="00526D43">
        <w:rPr>
          <w:rFonts w:asciiTheme="majorHAnsi" w:eastAsia="Calibri" w:hAnsiTheme="majorHAnsi" w:cs="Times New Roman"/>
          <w:rtl/>
        </w:rPr>
        <w:t xml:space="preserve">אחראית לקידום תעסוקת אנשים עם מוגבלות </w:t>
      </w:r>
      <w:r w:rsidR="00526D43" w:rsidRPr="00526D43">
        <w:rPr>
          <w:rFonts w:asciiTheme="majorHAnsi" w:eastAsia="Calibri" w:hAnsiTheme="majorHAnsi" w:cstheme="majorHAnsi"/>
          <w:rtl/>
        </w:rPr>
        <w:t xml:space="preserve">– </w:t>
      </w:r>
      <w:r w:rsidR="0042535D">
        <w:rPr>
          <w:rFonts w:asciiTheme="majorHAnsi" w:eastAsia="Calibri" w:hAnsiTheme="majorHAnsi" w:cs="Times New Roman" w:hint="cs"/>
          <w:b/>
          <w:bCs/>
          <w:rtl/>
        </w:rPr>
        <w:t>הילה פרץ</w:t>
      </w:r>
    </w:p>
    <w:p w14:paraId="721F3A3F" w14:textId="7E5F01E0" w:rsidR="00141994" w:rsidRDefault="00526D43" w:rsidP="0042535D">
      <w:pPr>
        <w:bidi/>
        <w:rPr>
          <w:rFonts w:eastAsia="Calibri" w:cs="Arial"/>
          <w:rtl/>
        </w:rPr>
      </w:pPr>
      <w:r w:rsidRPr="00526D43">
        <w:rPr>
          <w:rFonts w:eastAsia="Calibri" w:cs="Arial" w:hint="cs"/>
          <w:rtl/>
        </w:rPr>
        <w:t xml:space="preserve"> </w:t>
      </w:r>
      <w:hyperlink r:id="rId9" w:history="1">
        <w:r w:rsidR="0042535D" w:rsidRPr="00704396">
          <w:rPr>
            <w:rStyle w:val="Hyperlink"/>
            <w:rFonts w:eastAsia="Calibri" w:cs="Arial"/>
          </w:rPr>
          <w:t>hilaper@openu.ac.il</w:t>
        </w:r>
      </w:hyperlink>
      <w:r w:rsidRPr="00526D43">
        <w:rPr>
          <w:rFonts w:eastAsia="Calibri" w:cs="Arial" w:hint="cs"/>
          <w:rtl/>
        </w:rPr>
        <w:t xml:space="preserve">   </w:t>
      </w:r>
      <w:r w:rsidR="0042535D">
        <w:rPr>
          <w:rFonts w:eastAsia="Calibri" w:cs="Arial" w:hint="cs"/>
          <w:rtl/>
        </w:rPr>
        <w:t>09-7780959</w:t>
      </w:r>
    </w:p>
    <w:sectPr w:rsidR="00141994" w:rsidSect="00D12FA6">
      <w:headerReference w:type="default" r:id="rId10"/>
      <w:pgSz w:w="11906" w:h="16838"/>
      <w:pgMar w:top="1440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3A48" w14:textId="77777777" w:rsidR="001A4546" w:rsidRDefault="001A4546" w:rsidP="00A607E5">
      <w:r>
        <w:separator/>
      </w:r>
    </w:p>
  </w:endnote>
  <w:endnote w:type="continuationSeparator" w:id="0">
    <w:p w14:paraId="721F3A49" w14:textId="77777777" w:rsidR="001A4546" w:rsidRDefault="001A4546" w:rsidP="00A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3A46" w14:textId="77777777" w:rsidR="001A4546" w:rsidRDefault="001A4546" w:rsidP="00A607E5">
      <w:r>
        <w:separator/>
      </w:r>
    </w:p>
  </w:footnote>
  <w:footnote w:type="continuationSeparator" w:id="0">
    <w:p w14:paraId="721F3A47" w14:textId="77777777" w:rsidR="001A4546" w:rsidRDefault="001A4546" w:rsidP="00A6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3A4A" w14:textId="77777777" w:rsidR="00D12FA6" w:rsidRDefault="00D12FA6">
    <w:pPr>
      <w:pStyle w:val="a3"/>
    </w:pPr>
  </w:p>
  <w:p w14:paraId="721F3A4B" w14:textId="77777777" w:rsidR="00A607E5" w:rsidRDefault="008106E3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1F3A4C" wp14:editId="721F3A4D">
          <wp:simplePos x="0" y="0"/>
          <wp:positionH relativeFrom="margin">
            <wp:align>center</wp:align>
          </wp:positionH>
          <wp:positionV relativeFrom="page">
            <wp:posOffset>353060</wp:posOffset>
          </wp:positionV>
          <wp:extent cx="7023735" cy="1173480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781B"/>
    <w:multiLevelType w:val="multilevel"/>
    <w:tmpl w:val="060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D67A4"/>
    <w:multiLevelType w:val="hybridMultilevel"/>
    <w:tmpl w:val="746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5689">
    <w:abstractNumId w:val="0"/>
  </w:num>
  <w:num w:numId="2" w16cid:durableId="160769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E3"/>
    <w:rsid w:val="00020C71"/>
    <w:rsid w:val="00073DD1"/>
    <w:rsid w:val="000857F7"/>
    <w:rsid w:val="000C107C"/>
    <w:rsid w:val="000D3288"/>
    <w:rsid w:val="00100C9E"/>
    <w:rsid w:val="00141994"/>
    <w:rsid w:val="00166CAC"/>
    <w:rsid w:val="001677C9"/>
    <w:rsid w:val="00175592"/>
    <w:rsid w:val="001A4546"/>
    <w:rsid w:val="00232D04"/>
    <w:rsid w:val="002623DC"/>
    <w:rsid w:val="002B2BA9"/>
    <w:rsid w:val="0033524F"/>
    <w:rsid w:val="00380B4D"/>
    <w:rsid w:val="00381DA5"/>
    <w:rsid w:val="003C2A71"/>
    <w:rsid w:val="0042535D"/>
    <w:rsid w:val="00430C30"/>
    <w:rsid w:val="004434DF"/>
    <w:rsid w:val="004E305B"/>
    <w:rsid w:val="005103A5"/>
    <w:rsid w:val="00526D43"/>
    <w:rsid w:val="006E1038"/>
    <w:rsid w:val="00704901"/>
    <w:rsid w:val="0075269F"/>
    <w:rsid w:val="007A3D53"/>
    <w:rsid w:val="007C0631"/>
    <w:rsid w:val="008106E3"/>
    <w:rsid w:val="00813A68"/>
    <w:rsid w:val="00821C56"/>
    <w:rsid w:val="008969D5"/>
    <w:rsid w:val="0091080F"/>
    <w:rsid w:val="00915B65"/>
    <w:rsid w:val="009451AA"/>
    <w:rsid w:val="009572E7"/>
    <w:rsid w:val="009A6C4C"/>
    <w:rsid w:val="00A42E81"/>
    <w:rsid w:val="00A44C70"/>
    <w:rsid w:val="00A45593"/>
    <w:rsid w:val="00A607E5"/>
    <w:rsid w:val="00B32725"/>
    <w:rsid w:val="00B419FD"/>
    <w:rsid w:val="00C34A31"/>
    <w:rsid w:val="00C74B0F"/>
    <w:rsid w:val="00C933E8"/>
    <w:rsid w:val="00D12FA6"/>
    <w:rsid w:val="00D908B1"/>
    <w:rsid w:val="00D97A2C"/>
    <w:rsid w:val="00DE24CA"/>
    <w:rsid w:val="00DF2CFD"/>
    <w:rsid w:val="00E20923"/>
    <w:rsid w:val="00EC3A1B"/>
    <w:rsid w:val="00F43C55"/>
    <w:rsid w:val="00F8592A"/>
    <w:rsid w:val="00FC4166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1F3A22"/>
  <w15:chartTrackingRefBased/>
  <w15:docId w15:val="{36013F2C-FBB5-408B-AC3E-1EDFA0F0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E3"/>
    <w:rPr>
      <w:rFonts w:ascii="Times New Roman" w:eastAsia="Times New Roman" w:hAnsi="Times New Roman" w:cs="David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2FA6"/>
    <w:pPr>
      <w:keepNext/>
      <w:jc w:val="center"/>
      <w:outlineLvl w:val="0"/>
    </w:pPr>
    <w:rPr>
      <w:rFonts w:eastAsia="Calibri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E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607E5"/>
  </w:style>
  <w:style w:type="paragraph" w:styleId="a5">
    <w:name w:val="footer"/>
    <w:basedOn w:val="a"/>
    <w:link w:val="a6"/>
    <w:uiPriority w:val="99"/>
    <w:unhideWhenUsed/>
    <w:rsid w:val="00A607E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607E5"/>
  </w:style>
  <w:style w:type="character" w:styleId="Hyperlink">
    <w:name w:val="Hyperlink"/>
    <w:basedOn w:val="a0"/>
    <w:uiPriority w:val="99"/>
    <w:unhideWhenUsed/>
    <w:rsid w:val="00F43C5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4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43C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91080F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1080F"/>
    <w:pPr>
      <w:jc w:val="right"/>
    </w:pPr>
  </w:style>
  <w:style w:type="character" w:customStyle="1" w:styleId="ab">
    <w:name w:val="גוף טקסט תו"/>
    <w:basedOn w:val="a0"/>
    <w:link w:val="aa"/>
    <w:uiPriority w:val="99"/>
    <w:rsid w:val="0091080F"/>
    <w:rPr>
      <w:rFonts w:ascii="Times New Roman" w:eastAsia="Times New Roman" w:hAnsi="Times New Roman" w:cs="David"/>
      <w:sz w:val="22"/>
      <w:szCs w:val="24"/>
    </w:rPr>
  </w:style>
  <w:style w:type="character" w:customStyle="1" w:styleId="10">
    <w:name w:val="כותרת 1 תו"/>
    <w:basedOn w:val="a0"/>
    <w:link w:val="1"/>
    <w:uiPriority w:val="9"/>
    <w:rsid w:val="00D12FA6"/>
    <w:rPr>
      <w:rFonts w:ascii="Times New Roman" w:hAnsi="Times New Roman"/>
      <w:sz w:val="22"/>
      <w:szCs w:val="24"/>
      <w:u w:val="single"/>
    </w:rPr>
  </w:style>
  <w:style w:type="character" w:styleId="ac">
    <w:name w:val="Placeholder Text"/>
    <w:basedOn w:val="a0"/>
    <w:uiPriority w:val="99"/>
    <w:semiHidden/>
    <w:rsid w:val="000D3288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42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ilaper@open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hr\&#1513;&#1500;&#1497;\&#1488;&#1497;&#1513;&#1493;&#1512;&#1497;&#1501;%20&#1493;&#1502;&#1499;&#1514;&#1489;&#1497;&#1501;\&#1488;&#1497;&#1513;&#1493;&#1512;&#1497;%20&#1492;&#1506;&#1505;&#1511;&#1492;\&#1488;&#1497;&#1513;&#1493;&#1512;&#1497;%20&#1492;&#1506;&#1505;&#1511;&#1492;%20&#1488;&#1493;&#1508;\mashabei_enosh_gener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A90C9FD0F843D3A6B5503AF812A6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206755-E824-41FE-8FA4-C8CDB6F3E334}"/>
      </w:docPartPr>
      <w:docPartBody>
        <w:p w:rsidR="00FB3544" w:rsidRDefault="005C6270" w:rsidP="005C6270">
          <w:pPr>
            <w:pStyle w:val="14A90C9FD0F843D3A6B5503AF812A6851"/>
          </w:pPr>
          <w:r>
            <w:rPr>
              <w:rFonts w:asciiTheme="majorHAnsi" w:eastAsia="Calibri" w:hAnsiTheme="majorHAnsi" w:cs="Times New Roman" w:hint="cs"/>
              <w:color w:val="808080"/>
              <w:rtl/>
            </w:rPr>
            <w:t>הקש</w:t>
          </w:r>
          <w:r>
            <w:rPr>
              <w:rFonts w:asciiTheme="majorHAnsi" w:eastAsia="Calibri" w:hAnsiTheme="majorHAnsi" w:cstheme="majorHAnsi" w:hint="cs"/>
              <w:color w:val="808080"/>
              <w:rtl/>
            </w:rPr>
            <w:t>/</w:t>
          </w:r>
          <w:r>
            <w:rPr>
              <w:rFonts w:asciiTheme="majorHAnsi" w:eastAsia="Calibri" w:hAnsiTheme="majorHAnsi" w:cs="Times New Roman" w:hint="cs"/>
              <w:color w:val="808080"/>
              <w:rtl/>
            </w:rPr>
            <w:t>י</w:t>
          </w:r>
          <w:r w:rsidRPr="00D12FA6">
            <w:rPr>
              <w:rFonts w:asciiTheme="majorHAnsi" w:eastAsia="Calibri" w:hAnsiTheme="majorHAnsi" w:cs="Times New Roman"/>
              <w:color w:val="808080"/>
              <w:rtl/>
            </w:rPr>
            <w:t xml:space="preserve"> כאן להזנת טקסט</w:t>
          </w:r>
          <w:r w:rsidRPr="00D12FA6">
            <w:rPr>
              <w:rFonts w:asciiTheme="majorHAnsi" w:eastAsia="Calibri" w:hAnsiTheme="majorHAnsi" w:cstheme="majorHAnsi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9"/>
    <w:rsid w:val="00502377"/>
    <w:rsid w:val="005C6270"/>
    <w:rsid w:val="006E0EF9"/>
    <w:rsid w:val="006F7D52"/>
    <w:rsid w:val="008E0E8B"/>
    <w:rsid w:val="00A42E81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D52"/>
    <w:rPr>
      <w:color w:val="808080"/>
    </w:rPr>
  </w:style>
  <w:style w:type="paragraph" w:customStyle="1" w:styleId="14A90C9FD0F843D3A6B5503AF812A6851">
    <w:name w:val="14A90C9FD0F843D3A6B5503AF812A6851"/>
    <w:rsid w:val="005C6270"/>
    <w:pPr>
      <w:spacing w:after="0" w:line="240" w:lineRule="auto"/>
    </w:pPr>
    <w:rPr>
      <w:rFonts w:ascii="Times New Roman" w:eastAsia="Times New Roman" w:hAnsi="Times New Roman" w:cs="David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2C787-1588-4BEA-B553-CC1052D5A13B}">
  <ds:schemaRefs>
    <ds:schemaRef ds:uri="http://purl.org/dc/dcmitype/"/>
    <ds:schemaRef ds:uri="http://purl.org/dc/elements/1.1/"/>
    <ds:schemaRef ds:uri="http://schemas.microsoft.com/office/infopath/2007/PartnerControls"/>
    <ds:schemaRef ds:uri="458654B0-58DA-43AF-B7B7-86C38ED4FD5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9C1792-DC48-4A31-B671-78637D0EB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54B0-58DA-43AF-B7B7-86C38ED4F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mashabei_enosh_general.dot</Template>
  <TotalTime>3</TotalTime>
  <Pages>1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הצהרה</dc:title>
  <dc:subject/>
  <dc:creator>Shelly Sternberg-Lahav</dc:creator>
  <cp:keywords/>
  <dc:description/>
  <cp:lastModifiedBy>Hila Peretz</cp:lastModifiedBy>
  <cp:revision>3</cp:revision>
  <dcterms:created xsi:type="dcterms:W3CDTF">2023-07-30T08:53:00Z</dcterms:created>
  <dcterms:modified xsi:type="dcterms:W3CDTF">2025-03-09T10:44:00Z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-1344252215</vt:i4>
  </property>
  <property fmtid="{D5CDD505-2E9C-101B-9397-08002B2CF9AE}" pid="3" name="_NewReviewCycle">
    <vt:lpwstr/>
  </property>
  <property fmtid="{D5CDD505-2E9C-101B-9397-08002B2CF9AE}" pid="4" name="_EmailSubject">
    <vt:lpwstr> עדכון האתר בנושא נגישות - מינהל משאבי אנוש</vt:lpwstr>
  </property>
  <property fmtid="{D5CDD505-2E9C-101B-9397-08002B2CF9AE}" pid="5" name="_AuthorEmail">
    <vt:lpwstr>avivitme@openu.ac.il</vt:lpwstr>
  </property>
  <property fmtid="{D5CDD505-2E9C-101B-9397-08002B2CF9AE}" pid="6" name="_AuthorEmailDisplayName">
    <vt:lpwstr>Avivit Melamed- Sindori</vt:lpwstr>
  </property>
  <property fmtid="{D5CDD505-2E9C-101B-9397-08002B2CF9AE}" pid="7" name="_PreviousAdHocReviewCycleID">
    <vt:i4>1050002466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