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3A" w:rsidRDefault="00135E3A" w:rsidP="00135E3A">
      <w:pPr>
        <w:tabs>
          <w:tab w:val="left" w:pos="4316"/>
        </w:tabs>
        <w:spacing w:line="240" w:lineRule="auto"/>
        <w:jc w:val="both"/>
        <w:rPr>
          <w:rFonts w:cs="Arial"/>
          <w:sz w:val="18"/>
          <w:szCs w:val="18"/>
          <w:rtl/>
        </w:rPr>
      </w:pPr>
      <w:bookmarkStart w:id="0" w:name="_GoBack"/>
      <w:bookmarkEnd w:id="0"/>
      <w:r>
        <w:rPr>
          <w:rFonts w:cs="Arial"/>
          <w:sz w:val="18"/>
          <w:szCs w:val="18"/>
          <w:rtl/>
        </w:rPr>
        <w:tab/>
      </w:r>
    </w:p>
    <w:p w:rsidR="002E239D" w:rsidRDefault="000F2C87" w:rsidP="0064350A">
      <w:pPr>
        <w:spacing w:line="240" w:lineRule="auto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דרוש/ה:    סטודנט/ית </w:t>
      </w:r>
      <w:r w:rsidR="0064350A">
        <w:rPr>
          <w:rFonts w:cs="Arial" w:hint="cs"/>
          <w:b/>
          <w:bCs/>
          <w:sz w:val="28"/>
          <w:szCs w:val="28"/>
          <w:rtl/>
        </w:rPr>
        <w:t xml:space="preserve">דוברות </w:t>
      </w:r>
      <w:r w:rsidR="0064350A">
        <w:rPr>
          <w:rFonts w:cs="Arial"/>
          <w:b/>
          <w:bCs/>
          <w:sz w:val="28"/>
          <w:szCs w:val="28"/>
          <w:rtl/>
        </w:rPr>
        <w:t>–</w:t>
      </w:r>
      <w:r w:rsidR="0064350A">
        <w:rPr>
          <w:rFonts w:cs="Arial" w:hint="cs"/>
          <w:b/>
          <w:bCs/>
          <w:sz w:val="28"/>
          <w:szCs w:val="28"/>
          <w:rtl/>
        </w:rPr>
        <w:t xml:space="preserve"> אגף דוברות</w:t>
      </w:r>
    </w:p>
    <w:p w:rsidR="000F2C87" w:rsidRPr="002E239D" w:rsidRDefault="000F2C87" w:rsidP="00C27A1E">
      <w:pPr>
        <w:spacing w:line="240" w:lineRule="auto"/>
        <w:rPr>
          <w:rFonts w:cs="Arial"/>
          <w:b/>
          <w:bCs/>
          <w:sz w:val="28"/>
          <w:szCs w:val="28"/>
          <w:rtl/>
        </w:rPr>
      </w:pPr>
      <w:r w:rsidRPr="00C27A1E">
        <w:rPr>
          <w:rFonts w:cs="Arial" w:hint="cs"/>
          <w:sz w:val="18"/>
          <w:szCs w:val="18"/>
          <w:rtl/>
        </w:rPr>
        <w:t>תאריך אחרון להגשת מועמדות:</w:t>
      </w:r>
      <w:r w:rsidR="00C27A1E">
        <w:rPr>
          <w:rFonts w:cs="Arial" w:hint="cs"/>
          <w:sz w:val="18"/>
          <w:szCs w:val="18"/>
          <w:rtl/>
        </w:rPr>
        <w:t>26/11/19</w:t>
      </w:r>
      <w:r w:rsidR="00C27A1E">
        <w:rPr>
          <w:rFonts w:cs="Arial" w:hint="cs"/>
          <w:sz w:val="18"/>
          <w:szCs w:val="18"/>
          <w:rtl/>
        </w:rPr>
        <w:tab/>
      </w:r>
      <w:r w:rsidR="00C27A1E">
        <w:rPr>
          <w:rFonts w:cs="Arial"/>
          <w:sz w:val="18"/>
          <w:szCs w:val="18"/>
          <w:rtl/>
        </w:rPr>
        <w:tab/>
      </w:r>
      <w:r w:rsidR="00C27A1E">
        <w:rPr>
          <w:rFonts w:cs="Arial"/>
          <w:sz w:val="18"/>
          <w:szCs w:val="18"/>
          <w:rtl/>
        </w:rPr>
        <w:tab/>
      </w:r>
      <w:r w:rsidR="00C27A1E">
        <w:rPr>
          <w:rFonts w:cs="Arial"/>
          <w:sz w:val="18"/>
          <w:szCs w:val="18"/>
          <w:rtl/>
        </w:rPr>
        <w:tab/>
      </w:r>
      <w:r w:rsidR="00C27A1E">
        <w:rPr>
          <w:rFonts w:cs="Arial"/>
          <w:sz w:val="18"/>
          <w:szCs w:val="18"/>
          <w:rtl/>
        </w:rPr>
        <w:tab/>
      </w:r>
      <w:r w:rsidR="00C27A1E">
        <w:rPr>
          <w:rFonts w:cs="Arial"/>
          <w:sz w:val="18"/>
          <w:szCs w:val="18"/>
          <w:rtl/>
        </w:rPr>
        <w:tab/>
      </w:r>
      <w:r w:rsidR="00C27A1E">
        <w:rPr>
          <w:rFonts w:cs="Arial"/>
          <w:sz w:val="18"/>
          <w:szCs w:val="18"/>
          <w:rtl/>
        </w:rPr>
        <w:tab/>
      </w:r>
      <w:r w:rsidR="00C27A1E">
        <w:rPr>
          <w:rFonts w:cs="Arial" w:hint="cs"/>
          <w:sz w:val="18"/>
          <w:szCs w:val="18"/>
          <w:rtl/>
        </w:rPr>
        <w:t>מס' משרה 81067721</w:t>
      </w:r>
      <w:r w:rsidR="0040102C" w:rsidRPr="001077A6">
        <w:rPr>
          <w:rFonts w:cs="Arial" w:hint="cs"/>
          <w:sz w:val="18"/>
          <w:szCs w:val="18"/>
          <w:rtl/>
        </w:rPr>
        <w:tab/>
      </w:r>
      <w:r w:rsidR="0040102C" w:rsidRPr="001077A6">
        <w:rPr>
          <w:rFonts w:cs="Arial" w:hint="cs"/>
          <w:sz w:val="18"/>
          <w:szCs w:val="18"/>
          <w:rtl/>
        </w:rPr>
        <w:tab/>
      </w:r>
      <w:r w:rsidR="0040102C" w:rsidRPr="001077A6">
        <w:rPr>
          <w:rFonts w:cs="Arial" w:hint="cs"/>
          <w:sz w:val="18"/>
          <w:szCs w:val="18"/>
          <w:rtl/>
        </w:rPr>
        <w:tab/>
      </w:r>
      <w:r w:rsidR="0040102C" w:rsidRPr="001077A6">
        <w:rPr>
          <w:rFonts w:cs="Arial" w:hint="cs"/>
          <w:sz w:val="18"/>
          <w:szCs w:val="18"/>
          <w:rtl/>
        </w:rPr>
        <w:tab/>
      </w:r>
      <w:r w:rsidR="0040102C" w:rsidRPr="001077A6">
        <w:rPr>
          <w:rFonts w:cs="Arial" w:hint="cs"/>
          <w:sz w:val="18"/>
          <w:szCs w:val="18"/>
          <w:rtl/>
        </w:rPr>
        <w:tab/>
      </w:r>
      <w:r w:rsidR="001077A6">
        <w:rPr>
          <w:rFonts w:cs="Arial" w:hint="cs"/>
          <w:sz w:val="18"/>
          <w:szCs w:val="18"/>
          <w:rtl/>
        </w:rPr>
        <w:t xml:space="preserve"> </w:t>
      </w:r>
    </w:p>
    <w:p w:rsidR="00F279FE" w:rsidRDefault="000F2C87" w:rsidP="0064350A">
      <w:pPr>
        <w:spacing w:line="240" w:lineRule="auto"/>
        <w:jc w:val="both"/>
        <w:rPr>
          <w:rFonts w:cs="Arial"/>
          <w:b/>
          <w:bCs/>
          <w:sz w:val="20"/>
          <w:szCs w:val="20"/>
          <w:rtl/>
        </w:rPr>
      </w:pPr>
      <w:r w:rsidRPr="00B945B3">
        <w:rPr>
          <w:rFonts w:cs="Arial" w:hint="cs"/>
          <w:b/>
          <w:bCs/>
          <w:sz w:val="20"/>
          <w:szCs w:val="20"/>
          <w:u w:val="single"/>
          <w:rtl/>
        </w:rPr>
        <w:t>מקום משרה</w:t>
      </w:r>
      <w:r w:rsidRPr="000F2C87">
        <w:rPr>
          <w:rFonts w:cs="Arial" w:hint="cs"/>
          <w:b/>
          <w:bCs/>
          <w:sz w:val="20"/>
          <w:szCs w:val="20"/>
          <w:rtl/>
        </w:rPr>
        <w:t xml:space="preserve">: משרד החקלאות ופיתוח הכפר </w:t>
      </w:r>
      <w:r w:rsidR="00135E3A">
        <w:rPr>
          <w:rFonts w:cs="Arial"/>
          <w:b/>
          <w:bCs/>
          <w:sz w:val="20"/>
          <w:szCs w:val="20"/>
          <w:rtl/>
        </w:rPr>
        <w:t>–</w:t>
      </w:r>
      <w:r w:rsidR="00135E3A">
        <w:rPr>
          <w:rFonts w:cs="Arial" w:hint="cs"/>
          <w:b/>
          <w:bCs/>
          <w:sz w:val="20"/>
          <w:szCs w:val="20"/>
          <w:rtl/>
        </w:rPr>
        <w:t xml:space="preserve"> </w:t>
      </w:r>
      <w:r w:rsidR="0064350A">
        <w:rPr>
          <w:rFonts w:cs="Arial" w:hint="cs"/>
          <w:b/>
          <w:bCs/>
          <w:sz w:val="20"/>
          <w:szCs w:val="20"/>
          <w:rtl/>
        </w:rPr>
        <w:t>אגף דוברות</w:t>
      </w:r>
      <w:r w:rsidR="00F279FE">
        <w:rPr>
          <w:rFonts w:cs="Arial" w:hint="cs"/>
          <w:b/>
          <w:bCs/>
          <w:sz w:val="20"/>
          <w:szCs w:val="20"/>
          <w:rtl/>
        </w:rPr>
        <w:t xml:space="preserve">  </w:t>
      </w:r>
    </w:p>
    <w:p w:rsidR="00C36F94" w:rsidRDefault="00F279FE" w:rsidP="00F279FE">
      <w:pPr>
        <w:spacing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cs="Arial" w:hint="cs"/>
          <w:b/>
          <w:bCs/>
          <w:sz w:val="20"/>
          <w:szCs w:val="20"/>
          <w:rtl/>
        </w:rPr>
        <w:t xml:space="preserve">                     הקריה החקלאית (בית דגן) ראשון לציון </w:t>
      </w:r>
    </w:p>
    <w:p w:rsidR="0008544F" w:rsidRDefault="00135E3A" w:rsidP="00C87196">
      <w:pPr>
        <w:spacing w:line="240" w:lineRule="auto"/>
        <w:contextualSpacing/>
        <w:jc w:val="both"/>
        <w:rPr>
          <w:rFonts w:cs="Arial"/>
          <w:b/>
          <w:bCs/>
          <w:sz w:val="20"/>
          <w:szCs w:val="20"/>
          <w:rtl/>
        </w:rPr>
      </w:pPr>
      <w:r w:rsidRPr="00DF10AF">
        <w:rPr>
          <w:rFonts w:cs="Arial" w:hint="cs"/>
          <w:b/>
          <w:bCs/>
          <w:sz w:val="20"/>
          <w:szCs w:val="20"/>
          <w:rtl/>
        </w:rPr>
        <w:t xml:space="preserve">מועד תחילת עבודה: </w:t>
      </w:r>
      <w:r w:rsidR="00C87196" w:rsidRPr="00DF10AF">
        <w:rPr>
          <w:rFonts w:cs="Arial" w:hint="cs"/>
          <w:b/>
          <w:bCs/>
          <w:sz w:val="20"/>
          <w:szCs w:val="20"/>
          <w:rtl/>
        </w:rPr>
        <w:t>מיידי</w:t>
      </w:r>
    </w:p>
    <w:p w:rsidR="004F1703" w:rsidRDefault="004F1703" w:rsidP="00C87196">
      <w:pPr>
        <w:spacing w:line="240" w:lineRule="auto"/>
        <w:contextualSpacing/>
        <w:jc w:val="both"/>
        <w:rPr>
          <w:rFonts w:cs="Arial"/>
          <w:b/>
          <w:bCs/>
          <w:sz w:val="20"/>
          <w:szCs w:val="20"/>
          <w:rtl/>
        </w:rPr>
      </w:pPr>
    </w:p>
    <w:p w:rsidR="004F1703" w:rsidRPr="004F1703" w:rsidRDefault="004F1703" w:rsidP="00C87196">
      <w:pPr>
        <w:spacing w:line="240" w:lineRule="auto"/>
        <w:contextualSpacing/>
        <w:jc w:val="both"/>
        <w:rPr>
          <w:rFonts w:cs="Arial"/>
          <w:sz w:val="20"/>
          <w:szCs w:val="20"/>
          <w:rtl/>
        </w:rPr>
      </w:pPr>
      <w:r w:rsidRPr="004F1703">
        <w:rPr>
          <w:rFonts w:cs="Arial" w:hint="cs"/>
          <w:sz w:val="20"/>
          <w:szCs w:val="20"/>
          <w:rtl/>
        </w:rPr>
        <w:t>היקף משרה: משרת סטודנט עד 120 שעות</w:t>
      </w:r>
    </w:p>
    <w:p w:rsidR="00B945B3" w:rsidRPr="004F1703" w:rsidRDefault="00B945B3" w:rsidP="00B945B3">
      <w:pPr>
        <w:spacing w:line="240" w:lineRule="auto"/>
        <w:contextualSpacing/>
        <w:jc w:val="both"/>
        <w:rPr>
          <w:rFonts w:cs="Arial"/>
          <w:sz w:val="18"/>
          <w:szCs w:val="18"/>
          <w:rtl/>
        </w:rPr>
      </w:pPr>
    </w:p>
    <w:p w:rsidR="002E239D" w:rsidRPr="005961FE" w:rsidRDefault="004F1703" w:rsidP="002E239D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>
        <w:rPr>
          <w:rFonts w:cs="Arial" w:hint="cs"/>
          <w:b/>
          <w:bCs/>
          <w:sz w:val="18"/>
          <w:szCs w:val="18"/>
          <w:u w:val="single"/>
          <w:rtl/>
        </w:rPr>
        <w:t xml:space="preserve"> </w:t>
      </w:r>
    </w:p>
    <w:p w:rsidR="004F1703" w:rsidRPr="001077A6" w:rsidRDefault="004F1703" w:rsidP="004F1703">
      <w:pPr>
        <w:spacing w:before="240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 w:rsidRPr="001077A6">
        <w:rPr>
          <w:rFonts w:asciiTheme="minorBidi" w:hAnsiTheme="minorBidi"/>
          <w:b/>
          <w:bCs/>
          <w:sz w:val="20"/>
          <w:szCs w:val="20"/>
          <w:u w:val="single"/>
          <w:rtl/>
        </w:rPr>
        <w:t>תיאור התפקיד</w:t>
      </w:r>
      <w:r w:rsidRPr="001077A6">
        <w:rPr>
          <w:rFonts w:asciiTheme="minorBidi" w:hAnsiTheme="minorBidi"/>
          <w:b/>
          <w:bCs/>
          <w:sz w:val="20"/>
          <w:szCs w:val="20"/>
          <w:rtl/>
        </w:rPr>
        <w:t>:</w:t>
      </w:r>
    </w:p>
    <w:p w:rsidR="004F1703" w:rsidRPr="004E591C" w:rsidRDefault="0064350A" w:rsidP="004E59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 w:rsidRPr="004E591C">
        <w:rPr>
          <w:rFonts w:ascii="Courier New" w:hAnsi="Courier New" w:cs="Courier New" w:hint="cs"/>
          <w:color w:val="000000"/>
          <w:sz w:val="18"/>
          <w:szCs w:val="18"/>
          <w:rtl/>
        </w:rPr>
        <w:t>עדכון אתר המשרד ורשתות חברתיות</w:t>
      </w:r>
      <w:r w:rsidR="004E591C" w:rsidRPr="004E591C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 w:rsidR="004E591C" w:rsidRPr="004E591C">
        <w:rPr>
          <w:rFonts w:ascii="Courier New" w:hAnsi="Courier New" w:cs="Courier New" w:hint="cs"/>
          <w:b/>
          <w:bCs/>
          <w:color w:val="000000"/>
          <w:sz w:val="18"/>
          <w:szCs w:val="18"/>
          <w:u w:val="single"/>
          <w:rtl/>
        </w:rPr>
        <w:t>בשפה הערבית</w:t>
      </w:r>
      <w:r w:rsidRPr="004E591C">
        <w:rPr>
          <w:rFonts w:ascii="Courier New" w:hAnsi="Courier New" w:cs="Courier New" w:hint="cs"/>
          <w:color w:val="000000"/>
          <w:sz w:val="18"/>
          <w:szCs w:val="18"/>
          <w:rtl/>
        </w:rPr>
        <w:t>.</w:t>
      </w:r>
      <w:r w:rsidR="004E591C" w:rsidRPr="004E591C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סיוע לממונה במענה לפניות עיתונאים וניסוח הודעות לתקשורת. איתור, עריכה וכתיבה של מסמכים וחומר מקצועי, </w:t>
      </w:r>
      <w:r w:rsidR="004F1703" w:rsidRPr="001077A6">
        <w:rPr>
          <w:rFonts w:ascii="Courier New" w:hAnsi="Courier New" w:cs="Courier New"/>
          <w:color w:val="000000"/>
          <w:sz w:val="18"/>
          <w:szCs w:val="18"/>
          <w:rtl/>
        </w:rPr>
        <w:t>סיוע לעובדים המקצועיים ביחידה במטלות שונות.</w:t>
      </w:r>
      <w:r w:rsidR="004F1703" w:rsidRPr="004E591C"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4F1703" w:rsidRDefault="004F1703" w:rsidP="004F1703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סיוע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בעבודה אדמי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ניסטרטיבית.</w:t>
      </w:r>
    </w:p>
    <w:p w:rsidR="004F1703" w:rsidRDefault="004F1703" w:rsidP="001077A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ביצוע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מטלות נוספות בהתאם להנחיית הממונים.</w:t>
      </w:r>
    </w:p>
    <w:p w:rsidR="004F1703" w:rsidRPr="00E76043" w:rsidRDefault="004F1703" w:rsidP="004F1703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sz w:val="20"/>
          <w:szCs w:val="20"/>
          <w:rtl/>
        </w:rPr>
      </w:pPr>
    </w:p>
    <w:p w:rsidR="004F1703" w:rsidRPr="0027599D" w:rsidRDefault="004F1703" w:rsidP="004F1703">
      <w:pPr>
        <w:shd w:val="clear" w:color="auto" w:fill="FFFFFF"/>
        <w:spacing w:before="240" w:after="0" w:line="240" w:lineRule="auto"/>
        <w:contextualSpacing/>
        <w:textAlignment w:val="top"/>
        <w:rPr>
          <w:rFonts w:asciiTheme="minorBidi" w:eastAsia="Times New Roman" w:hAnsiTheme="minorBidi"/>
          <w:color w:val="000000"/>
          <w:sz w:val="20"/>
          <w:szCs w:val="20"/>
        </w:rPr>
      </w:pPr>
      <w:r w:rsidRPr="0027599D">
        <w:rPr>
          <w:rFonts w:asciiTheme="minorBidi" w:eastAsia="Times New Roman" w:hAnsiTheme="minorBidi"/>
          <w:color w:val="000000"/>
          <w:sz w:val="20"/>
          <w:szCs w:val="20"/>
          <w:u w:val="thick"/>
          <w:rtl/>
        </w:rPr>
        <w:t xml:space="preserve">דרישות  סף: </w:t>
      </w:r>
    </w:p>
    <w:p w:rsidR="004F1703" w:rsidRDefault="004F1703" w:rsidP="004F17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סטודנט/ית הלומד/ת לתואר ראשון או לתואר שני,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במוסד להשכלה גבוהה המוכר על-ידי המועצה להשכלה גבוהה</w:t>
      </w:r>
    </w:p>
    <w:p w:rsidR="004F1703" w:rsidRDefault="004F1703" w:rsidP="004F17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(לא כולל סטודנט הלומד לתואר ראשון/שני נוסף או הלומד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בלימודי מכינה קדם אקדמית).</w:t>
      </w:r>
    </w:p>
    <w:p w:rsidR="004F1703" w:rsidRDefault="004F1703" w:rsidP="004F17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או אדם הלומד במוסד להכשרת הנדסאים וטכנאים שבפיקוח משרד הכלכלה והתעשייה;</w:t>
      </w:r>
    </w:p>
    <w:p w:rsidR="004E591C" w:rsidRPr="004E591C" w:rsidRDefault="004E591C" w:rsidP="004F17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</w:rPr>
      </w:pPr>
      <w:r w:rsidRPr="004E591C"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 xml:space="preserve">ידיעת השפה הערבית </w:t>
      </w:r>
      <w:r w:rsidRPr="004E591C">
        <w:rPr>
          <w:rFonts w:ascii="Courier New" w:hAnsi="Courier New" w:cs="Courier New"/>
          <w:b/>
          <w:bCs/>
          <w:color w:val="000000"/>
          <w:sz w:val="18"/>
          <w:szCs w:val="18"/>
          <w:rtl/>
        </w:rPr>
        <w:t>–</w:t>
      </w:r>
      <w:r w:rsidRPr="004E591C">
        <w:rPr>
          <w:rFonts w:ascii="Courier New" w:hAnsi="Courier New" w:cs="Courier New" w:hint="cs"/>
          <w:b/>
          <w:bCs/>
          <w:color w:val="000000"/>
          <w:sz w:val="18"/>
          <w:szCs w:val="18"/>
          <w:rtl/>
        </w:rPr>
        <w:t xml:space="preserve"> חובה.</w:t>
      </w:r>
    </w:p>
    <w:p w:rsidR="004F1703" w:rsidRDefault="004F1703" w:rsidP="004F17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4F1703" w:rsidRDefault="004F1703" w:rsidP="004F17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4F1703" w:rsidRPr="00EF4C59" w:rsidRDefault="004F1703" w:rsidP="004F17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EF4C59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דרישות נוספות רצויות:</w:t>
      </w:r>
    </w:p>
    <w:p w:rsidR="004F1703" w:rsidRPr="00E828BE" w:rsidRDefault="004F1703" w:rsidP="004E59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ידיעת השפות העברית והאנגלית ברמה גבוהה כדי ביטוי בכתב ובעל-פה.</w:t>
      </w:r>
    </w:p>
    <w:p w:rsidR="0064350A" w:rsidRPr="001077A6" w:rsidRDefault="0064350A" w:rsidP="0064350A">
      <w:pPr>
        <w:spacing w:after="0" w:line="240" w:lineRule="auto"/>
        <w:contextualSpacing/>
        <w:jc w:val="both"/>
        <w:rPr>
          <w:rFonts w:asciiTheme="minorBidi" w:eastAsia="Times New Roman" w:hAnsiTheme="minorBidi"/>
          <w:sz w:val="18"/>
          <w:szCs w:val="18"/>
          <w:rtl/>
          <w:lang w:eastAsia="he-IL"/>
        </w:rPr>
      </w:pPr>
      <w:r w:rsidRPr="001077A6">
        <w:rPr>
          <w:rFonts w:asciiTheme="minorBidi" w:eastAsia="Times New Roman" w:hAnsiTheme="minorBidi" w:hint="cs"/>
          <w:sz w:val="18"/>
          <w:szCs w:val="18"/>
          <w:rtl/>
          <w:lang w:eastAsia="he-IL"/>
        </w:rPr>
        <w:t>-תקשורת בין אישית טובה.</w:t>
      </w:r>
    </w:p>
    <w:p w:rsidR="0064350A" w:rsidRPr="001077A6" w:rsidRDefault="0064350A" w:rsidP="0064350A">
      <w:pPr>
        <w:spacing w:after="0" w:line="240" w:lineRule="auto"/>
        <w:contextualSpacing/>
        <w:jc w:val="both"/>
        <w:rPr>
          <w:rFonts w:asciiTheme="minorBidi" w:eastAsia="Times New Roman" w:hAnsiTheme="minorBidi"/>
          <w:sz w:val="18"/>
          <w:szCs w:val="18"/>
          <w:lang w:eastAsia="he-IL"/>
        </w:rPr>
      </w:pPr>
      <w:r w:rsidRPr="001077A6">
        <w:rPr>
          <w:rFonts w:asciiTheme="minorBidi" w:eastAsia="Times New Roman" w:hAnsiTheme="minorBidi" w:hint="cs"/>
          <w:sz w:val="18"/>
          <w:szCs w:val="18"/>
          <w:rtl/>
          <w:lang w:eastAsia="he-IL"/>
        </w:rPr>
        <w:t>-</w:t>
      </w:r>
      <w:r w:rsidRPr="001077A6">
        <w:rPr>
          <w:rFonts w:asciiTheme="minorBidi" w:eastAsia="Times New Roman" w:hAnsiTheme="minorBidi"/>
          <w:sz w:val="18"/>
          <w:szCs w:val="18"/>
          <w:rtl/>
          <w:lang w:eastAsia="he-IL"/>
        </w:rPr>
        <w:t xml:space="preserve">היכרות וניסיון בעבודה בסביבה ממוחשבת, ידע בישומי </w:t>
      </w:r>
      <w:r w:rsidRPr="001077A6">
        <w:rPr>
          <w:rFonts w:asciiTheme="minorBidi" w:eastAsia="Times New Roman" w:hAnsiTheme="minorBidi"/>
          <w:sz w:val="18"/>
          <w:szCs w:val="18"/>
          <w:lang w:eastAsia="he-IL"/>
        </w:rPr>
        <w:t>Microsoft office</w:t>
      </w:r>
      <w:r w:rsidRPr="001077A6">
        <w:rPr>
          <w:rFonts w:asciiTheme="minorBidi" w:eastAsia="Times New Roman" w:hAnsiTheme="minorBidi" w:hint="cs"/>
          <w:sz w:val="18"/>
          <w:szCs w:val="18"/>
          <w:rtl/>
          <w:lang w:eastAsia="he-IL"/>
        </w:rPr>
        <w:t>.</w:t>
      </w:r>
    </w:p>
    <w:p w:rsidR="0064350A" w:rsidRPr="001077A6" w:rsidRDefault="0064350A" w:rsidP="0064350A">
      <w:pPr>
        <w:spacing w:after="0" w:line="240" w:lineRule="auto"/>
        <w:contextualSpacing/>
        <w:jc w:val="both"/>
        <w:rPr>
          <w:rFonts w:asciiTheme="minorBidi" w:eastAsia="Times New Roman" w:hAnsiTheme="minorBidi"/>
          <w:sz w:val="18"/>
          <w:szCs w:val="18"/>
          <w:rtl/>
          <w:lang w:eastAsia="he-IL"/>
        </w:rPr>
      </w:pPr>
      <w:r w:rsidRPr="001077A6">
        <w:rPr>
          <w:rFonts w:asciiTheme="minorBidi" w:eastAsia="Times New Roman" w:hAnsiTheme="minorBidi" w:hint="cs"/>
          <w:sz w:val="18"/>
          <w:szCs w:val="18"/>
          <w:rtl/>
          <w:lang w:eastAsia="he-IL"/>
        </w:rPr>
        <w:t>-</w:t>
      </w:r>
      <w:r w:rsidRPr="001077A6">
        <w:rPr>
          <w:rFonts w:asciiTheme="minorBidi" w:eastAsia="Times New Roman" w:hAnsiTheme="minorBidi"/>
          <w:sz w:val="18"/>
          <w:szCs w:val="18"/>
          <w:rtl/>
          <w:lang w:eastAsia="he-IL"/>
        </w:rPr>
        <w:t xml:space="preserve">יכולת </w:t>
      </w:r>
      <w:r w:rsidRPr="001077A6">
        <w:rPr>
          <w:rFonts w:asciiTheme="minorBidi" w:eastAsia="Times New Roman" w:hAnsiTheme="minorBidi" w:hint="cs"/>
          <w:sz w:val="18"/>
          <w:szCs w:val="18"/>
          <w:rtl/>
          <w:lang w:eastAsia="he-IL"/>
        </w:rPr>
        <w:t>ניסוח וביטוי בכתב ובעל פה בשפה העברית ברמה גבוהה</w:t>
      </w:r>
      <w:r w:rsidRPr="001077A6">
        <w:rPr>
          <w:rFonts w:asciiTheme="minorBidi" w:eastAsia="Times New Roman" w:hAnsiTheme="minorBidi"/>
          <w:sz w:val="18"/>
          <w:szCs w:val="18"/>
          <w:rtl/>
          <w:lang w:eastAsia="he-IL"/>
        </w:rPr>
        <w:t>.</w:t>
      </w:r>
    </w:p>
    <w:p w:rsidR="0064350A" w:rsidRPr="001077A6" w:rsidRDefault="0064350A" w:rsidP="0064350A">
      <w:pPr>
        <w:spacing w:after="0" w:line="240" w:lineRule="auto"/>
        <w:contextualSpacing/>
        <w:jc w:val="both"/>
        <w:rPr>
          <w:rFonts w:ascii="Comic Sans MS" w:eastAsia="Times New Roman" w:hAnsi="Comic Sans MS" w:cs="David"/>
          <w:sz w:val="18"/>
          <w:szCs w:val="18"/>
          <w:rtl/>
        </w:rPr>
      </w:pPr>
      <w:r w:rsidRPr="001077A6">
        <w:rPr>
          <w:rFonts w:asciiTheme="minorBidi" w:hAnsiTheme="minorBidi" w:hint="cs"/>
          <w:color w:val="000000"/>
          <w:sz w:val="18"/>
          <w:szCs w:val="18"/>
          <w:rtl/>
        </w:rPr>
        <w:t>-</w:t>
      </w:r>
      <w:r w:rsidRPr="001077A6">
        <w:rPr>
          <w:rFonts w:asciiTheme="minorBidi" w:hAnsiTheme="minorBidi"/>
          <w:color w:val="000000"/>
          <w:sz w:val="18"/>
          <w:szCs w:val="18"/>
          <w:rtl/>
        </w:rPr>
        <w:t>יכולת לתת שירות אדיב גם במצבי לחץ.</w:t>
      </w:r>
    </w:p>
    <w:p w:rsidR="0064350A" w:rsidRPr="001077A6" w:rsidRDefault="0064350A" w:rsidP="006435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  <w:rtl/>
        </w:rPr>
      </w:pPr>
      <w:r w:rsidRPr="001077A6">
        <w:rPr>
          <w:rFonts w:asciiTheme="minorBidi" w:hAnsiTheme="minorBidi" w:hint="cs"/>
          <w:color w:val="000000"/>
          <w:sz w:val="18"/>
          <w:szCs w:val="18"/>
          <w:rtl/>
        </w:rPr>
        <w:t>-</w:t>
      </w:r>
      <w:r w:rsidRPr="001077A6">
        <w:rPr>
          <w:rFonts w:asciiTheme="minorBidi" w:hAnsiTheme="minorBidi"/>
          <w:color w:val="000000"/>
          <w:sz w:val="18"/>
          <w:szCs w:val="18"/>
          <w:rtl/>
        </w:rPr>
        <w:t>יכולת לעבודה עצמאית.</w:t>
      </w:r>
    </w:p>
    <w:p w:rsidR="0064350A" w:rsidRPr="001077A6" w:rsidRDefault="0064350A" w:rsidP="0064350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  <w:rtl/>
        </w:rPr>
      </w:pPr>
      <w:r w:rsidRPr="001077A6">
        <w:rPr>
          <w:rFonts w:asciiTheme="minorBidi" w:hAnsiTheme="minorBidi" w:hint="cs"/>
          <w:color w:val="000000"/>
          <w:sz w:val="18"/>
          <w:szCs w:val="18"/>
          <w:rtl/>
        </w:rPr>
        <w:t>-</w:t>
      </w:r>
      <w:r w:rsidRPr="001077A6">
        <w:rPr>
          <w:rFonts w:asciiTheme="minorBidi" w:hAnsiTheme="minorBidi"/>
          <w:color w:val="000000"/>
          <w:sz w:val="18"/>
          <w:szCs w:val="18"/>
          <w:rtl/>
        </w:rPr>
        <w:t>דיסקרטיות.</w:t>
      </w:r>
    </w:p>
    <w:p w:rsidR="0064350A" w:rsidRDefault="0064350A" w:rsidP="004F17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4975D3" w:rsidRPr="008E3D0B" w:rsidRDefault="004975D3" w:rsidP="00497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u w:val="single"/>
          <w:rtl/>
        </w:rPr>
        <w:t>הערה:</w:t>
      </w:r>
    </w:p>
    <w:p w:rsidR="004975D3" w:rsidRPr="008E3D0B" w:rsidRDefault="004975D3" w:rsidP="00497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 xml:space="preserve"> </w:t>
      </w:r>
    </w:p>
    <w:p w:rsidR="004975D3" w:rsidRPr="008E3D0B" w:rsidRDefault="004975D3" w:rsidP="00497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>סטודנט יועסק עד חמש שנים. תקופה זו כוללת את כל תקופות ההעסקה כסטודנט בשירות המדינה.</w:t>
      </w:r>
    </w:p>
    <w:p w:rsidR="004975D3" w:rsidRPr="008E3D0B" w:rsidRDefault="004975D3" w:rsidP="00497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Arial" w:hAnsi="Arial" w:cs="Arial" w:hint="cs"/>
          <w:color w:val="000000"/>
          <w:sz w:val="18"/>
          <w:szCs w:val="18"/>
          <w:rtl/>
        </w:rPr>
        <w:t>*</w:t>
      </w:r>
      <w:r w:rsidRPr="008E3D0B">
        <w:rPr>
          <w:rFonts w:ascii="Arial" w:hAnsi="Arial" w:cs="Arial"/>
          <w:color w:val="000000"/>
          <w:sz w:val="18"/>
          <w:szCs w:val="18"/>
          <w:rtl/>
        </w:rPr>
        <w:t>היקף שעות העסקת סטודנט יהיה 96 שעות בחודש. בהתאם לצורך ניתן להעסיק סטודנט בהיקף משרה מעל 96 שעות בחודש ועד 120 שעות בחודש בלבד. זאת בכפוף להסכמתו בכתב של הסטודנט.</w:t>
      </w:r>
    </w:p>
    <w:p w:rsidR="004975D3" w:rsidRPr="008E3D0B" w:rsidRDefault="004975D3" w:rsidP="00497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</w:p>
    <w:p w:rsidR="004975D3" w:rsidRPr="008E3D0B" w:rsidRDefault="004975D3" w:rsidP="00497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</w:p>
    <w:p w:rsidR="004975D3" w:rsidRPr="008E3D0B" w:rsidRDefault="004975D3" w:rsidP="004975D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u w:val="thick"/>
          <w:rtl/>
        </w:rPr>
      </w:pPr>
      <w:r w:rsidRPr="008E3D0B">
        <w:rPr>
          <w:rFonts w:ascii="Arial" w:eastAsia="Times New Roman" w:hAnsi="Arial" w:cs="Arial"/>
          <w:b/>
          <w:bCs/>
          <w:color w:val="000000"/>
          <w:sz w:val="18"/>
          <w:szCs w:val="18"/>
          <w:u w:val="thick"/>
          <w:rtl/>
        </w:rPr>
        <w:t>הבהרות</w:t>
      </w:r>
    </w:p>
    <w:p w:rsidR="004975D3" w:rsidRPr="008E3D0B" w:rsidRDefault="004975D3" w:rsidP="004975D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תינתן עדיפות לסטודנטים בעלי אופק שירות של שנתיים לפחות.</w:t>
      </w:r>
    </w:p>
    <w:p w:rsidR="004975D3" w:rsidRPr="008E3D0B" w:rsidRDefault="004975D3" w:rsidP="004975D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u w:val="single"/>
          <w:rtl/>
        </w:rPr>
        <w:t>מתכונת העסקה:</w:t>
      </w: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 עבודה בימים א'-ה' בהיקף של שעות סטודנט . </w:t>
      </w:r>
    </w:p>
    <w:p w:rsidR="004975D3" w:rsidRPr="008E3D0B" w:rsidRDefault="004975D3" w:rsidP="004975D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u w:val="single"/>
          <w:rtl/>
        </w:rPr>
        <w:t>החזר הוצאות נסיעה בתחבורה ציבורית</w:t>
      </w: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:</w:t>
      </w:r>
      <w:r w:rsidRPr="008E3D0B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 xml:space="preserve"> </w:t>
      </w: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 החזר הוצאות הנסיעה בתחבורה ציבורית יהיה בהתאם לצו ההרחבה החל בנושא זה, עבור מספר הנסיעות ועל-פי מחיר שיתעדכן מעת לעת, או עבור כרטיס "חופשי חודשי", לפי הנמוך שביניהם. </w:t>
      </w:r>
    </w:p>
    <w:p w:rsidR="004975D3" w:rsidRPr="008E3D0B" w:rsidRDefault="004975D3" w:rsidP="004975D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מובהר כי מועמד/ת שיימצא/שתימצא כשיר/ה למשרה, ישובץ/תשובץ בתפקיד רק לאחר שהחל/ה את לימודיו/ה בפועל והוגדר/ה סטודנט/ית.   </w:t>
      </w:r>
    </w:p>
    <w:p w:rsidR="004975D3" w:rsidRPr="008E3D0B" w:rsidRDefault="004975D3" w:rsidP="004975D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מובהר כי שיבוץ הסטודנט/ית שייבחר/שתיבחר למשרה מותנה בעמידה בבדיקות ביטחוניות, בבחינת ניגוד עניינים וקרבת משפחה.</w:t>
      </w:r>
    </w:p>
    <w:p w:rsidR="004975D3" w:rsidRPr="008E3D0B" w:rsidRDefault="004975D3" w:rsidP="004975D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להגשת המועמדות יש לצרף את המסמכים הבאים: קורות חיים עדכניים, תעודות ואישורים המעידים על לימודים במוסד להשכלה גבוהה  המוכר על ידי  המל"ג, לרבות אישור על שנת הלימודים הנוכחית ואישורים המעידים על הניסיון המקצועי הנדרש.</w:t>
      </w:r>
    </w:p>
    <w:p w:rsidR="004975D3" w:rsidRPr="008E3D0B" w:rsidRDefault="004975D3" w:rsidP="004975D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יש להקפיד על שליחת כל המסמכים הדרושים ובפרט את אישור הלימודים.</w:t>
      </w:r>
      <w:r w:rsidRPr="008E3D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rtl/>
        </w:rPr>
        <w:t xml:space="preserve"> </w:t>
      </w:r>
    </w:p>
    <w:p w:rsidR="004975D3" w:rsidRPr="008E3D0B" w:rsidRDefault="004975D3" w:rsidP="004975D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 w:themeColor="text1"/>
          <w:sz w:val="18"/>
          <w:szCs w:val="18"/>
          <w:rtl/>
        </w:rPr>
        <w:t xml:space="preserve">למען הסר ספק: </w:t>
      </w: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מועמד/ת אשר לא יצרף/תצרף את המסמכים הנדרשים מועמדותו/ה לא תיבחן.</w:t>
      </w:r>
    </w:p>
    <w:p w:rsidR="004975D3" w:rsidRPr="008E3D0B" w:rsidRDefault="004975D3" w:rsidP="004975D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מובהר כי המשרד יזמן לריאיון מועמדים מתאימים בלבד, על-פי התרשמות מהמסמכים שיוגשו ועל-פי מידת העמידה בדרישות הרצויות.</w:t>
      </w:r>
    </w:p>
    <w:p w:rsidR="004975D3" w:rsidRPr="008E3D0B" w:rsidRDefault="004975D3" w:rsidP="004975D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ההתקשרות עם המועמד/ת תיעשה בדוא"ל בלבד.</w:t>
      </w:r>
    </w:p>
    <w:p w:rsidR="004975D3" w:rsidRDefault="004975D3" w:rsidP="004975D3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>
        <w:rPr>
          <w:rFonts w:ascii="Arial" w:eastAsia="Times New Roman" w:hAnsi="Arial" w:cs="Arial" w:hint="cs"/>
          <w:color w:val="000000"/>
          <w:sz w:val="18"/>
          <w:szCs w:val="18"/>
          <w:rtl/>
        </w:rPr>
        <w:t xml:space="preserve"> </w:t>
      </w:r>
    </w:p>
    <w:p w:rsidR="004F1703" w:rsidRPr="00A9192C" w:rsidRDefault="004F1703" w:rsidP="004F1703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</w:p>
    <w:p w:rsidR="004F1703" w:rsidRPr="0027599D" w:rsidRDefault="004F1703" w:rsidP="004F1703">
      <w:pPr>
        <w:spacing w:line="240" w:lineRule="auto"/>
        <w:contextualSpacing/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27599D">
        <w:rPr>
          <w:rFonts w:asciiTheme="minorBidi" w:hAnsiTheme="minorBidi"/>
          <w:b/>
          <w:bCs/>
          <w:u w:val="single"/>
          <w:rtl/>
        </w:rPr>
        <w:t xml:space="preserve"> </w:t>
      </w:r>
    </w:p>
    <w:p w:rsidR="002E239D" w:rsidRPr="004F1703" w:rsidRDefault="004F1703" w:rsidP="004F1703">
      <w:pPr>
        <w:spacing w:after="0" w:line="240" w:lineRule="auto"/>
        <w:contextualSpacing/>
        <w:jc w:val="center"/>
        <w:rPr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רק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פניות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מתאימות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תיעננה</w:t>
      </w:r>
      <w:r w:rsidRPr="00FD46BC">
        <w:rPr>
          <w:rFonts w:cstheme="minorHAnsi"/>
          <w:b/>
          <w:bCs/>
          <w:sz w:val="18"/>
          <w:szCs w:val="18"/>
          <w:rtl/>
        </w:rPr>
        <w:t>.</w:t>
      </w:r>
      <w:r w:rsidR="002E239D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</w:p>
    <w:p w:rsidR="002E239D" w:rsidRDefault="002E239D" w:rsidP="002E239D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color w:val="000000"/>
          <w:sz w:val="18"/>
          <w:szCs w:val="18"/>
          <w:rtl/>
        </w:rPr>
      </w:pP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המשרה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פונה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לגברים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ונשים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כאחד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>.</w:t>
      </w:r>
    </w:p>
    <w:p w:rsidR="002E239D" w:rsidRPr="001077A6" w:rsidRDefault="002E239D" w:rsidP="00C27A1E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color w:val="000000"/>
          <w:sz w:val="18"/>
          <w:szCs w:val="18"/>
          <w:rtl/>
        </w:rPr>
      </w:pPr>
      <w:r w:rsidRPr="00C27A1E">
        <w:rPr>
          <w:rFonts w:ascii="Arial" w:hAnsi="Arial" w:cs="Arial" w:hint="cs"/>
          <w:b/>
          <w:bCs/>
          <w:sz w:val="18"/>
          <w:szCs w:val="18"/>
          <w:rtl/>
        </w:rPr>
        <w:t>קורות</w:t>
      </w:r>
      <w:r w:rsidRPr="00C27A1E">
        <w:rPr>
          <w:rFonts w:cstheme="minorHAnsi"/>
          <w:b/>
          <w:bCs/>
          <w:sz w:val="18"/>
          <w:szCs w:val="18"/>
          <w:rtl/>
        </w:rPr>
        <w:t xml:space="preserve"> </w:t>
      </w:r>
      <w:r w:rsidRPr="00C27A1E">
        <w:rPr>
          <w:rFonts w:ascii="Arial" w:hAnsi="Arial" w:cs="Arial" w:hint="cs"/>
          <w:b/>
          <w:bCs/>
          <w:sz w:val="18"/>
          <w:szCs w:val="18"/>
          <w:rtl/>
        </w:rPr>
        <w:t>חיים</w:t>
      </w:r>
      <w:r w:rsidRPr="00C27A1E">
        <w:rPr>
          <w:rFonts w:cstheme="minorHAnsi"/>
          <w:b/>
          <w:bCs/>
          <w:sz w:val="18"/>
          <w:szCs w:val="18"/>
          <w:rtl/>
        </w:rPr>
        <w:t xml:space="preserve">, </w:t>
      </w:r>
      <w:r w:rsidRPr="00C27A1E">
        <w:rPr>
          <w:rFonts w:ascii="Arial" w:hAnsi="Arial" w:cs="Arial" w:hint="cs"/>
          <w:b/>
          <w:bCs/>
          <w:sz w:val="18"/>
          <w:szCs w:val="18"/>
          <w:rtl/>
        </w:rPr>
        <w:t>אישורי</w:t>
      </w:r>
      <w:r w:rsidRPr="00C27A1E">
        <w:rPr>
          <w:rFonts w:cstheme="minorHAnsi"/>
          <w:b/>
          <w:bCs/>
          <w:sz w:val="18"/>
          <w:szCs w:val="18"/>
          <w:rtl/>
        </w:rPr>
        <w:t xml:space="preserve"> </w:t>
      </w:r>
      <w:r w:rsidRPr="00C27A1E">
        <w:rPr>
          <w:rFonts w:ascii="Arial" w:hAnsi="Arial" w:cs="Arial" w:hint="cs"/>
          <w:b/>
          <w:bCs/>
          <w:sz w:val="18"/>
          <w:szCs w:val="18"/>
          <w:rtl/>
        </w:rPr>
        <w:t>השכלה</w:t>
      </w:r>
      <w:r w:rsidRPr="00C27A1E">
        <w:rPr>
          <w:rFonts w:cstheme="minorHAnsi"/>
          <w:b/>
          <w:bCs/>
          <w:sz w:val="18"/>
          <w:szCs w:val="18"/>
          <w:rtl/>
        </w:rPr>
        <w:t xml:space="preserve"> </w:t>
      </w:r>
      <w:r w:rsidRPr="00C27A1E">
        <w:rPr>
          <w:rFonts w:ascii="Arial" w:hAnsi="Arial" w:cs="Arial" w:hint="cs"/>
          <w:b/>
          <w:bCs/>
          <w:sz w:val="18"/>
          <w:szCs w:val="18"/>
          <w:rtl/>
        </w:rPr>
        <w:t>וניסיון</w:t>
      </w:r>
      <w:r w:rsidRPr="00C27A1E">
        <w:rPr>
          <w:rFonts w:cstheme="minorHAnsi"/>
          <w:b/>
          <w:bCs/>
          <w:sz w:val="18"/>
          <w:szCs w:val="18"/>
          <w:rtl/>
        </w:rPr>
        <w:t xml:space="preserve"> </w:t>
      </w:r>
      <w:r w:rsidRPr="00C27A1E">
        <w:rPr>
          <w:rFonts w:ascii="Arial" w:hAnsi="Arial" w:cs="Arial" w:hint="cs"/>
          <w:b/>
          <w:bCs/>
          <w:sz w:val="18"/>
          <w:szCs w:val="18"/>
          <w:rtl/>
        </w:rPr>
        <w:t>יש</w:t>
      </w:r>
      <w:r w:rsidRPr="00C27A1E">
        <w:rPr>
          <w:rFonts w:cstheme="minorHAnsi"/>
          <w:b/>
          <w:bCs/>
          <w:sz w:val="18"/>
          <w:szCs w:val="18"/>
          <w:rtl/>
        </w:rPr>
        <w:t xml:space="preserve"> </w:t>
      </w:r>
      <w:r w:rsidRPr="00C27A1E">
        <w:rPr>
          <w:rFonts w:ascii="Arial" w:hAnsi="Arial" w:cs="Arial" w:hint="cs"/>
          <w:b/>
          <w:bCs/>
          <w:sz w:val="18"/>
          <w:szCs w:val="18"/>
          <w:rtl/>
        </w:rPr>
        <w:t>להעביר</w:t>
      </w:r>
      <w:r w:rsidRPr="00C27A1E">
        <w:rPr>
          <w:rFonts w:cstheme="minorHAnsi"/>
          <w:b/>
          <w:bCs/>
          <w:sz w:val="18"/>
          <w:szCs w:val="18"/>
          <w:rtl/>
        </w:rPr>
        <w:t xml:space="preserve"> </w:t>
      </w:r>
      <w:r w:rsidRPr="00C27A1E">
        <w:rPr>
          <w:rFonts w:ascii="Arial" w:hAnsi="Arial" w:cs="Arial" w:hint="cs"/>
          <w:b/>
          <w:bCs/>
          <w:sz w:val="18"/>
          <w:szCs w:val="18"/>
          <w:rtl/>
        </w:rPr>
        <w:t>עד</w:t>
      </w:r>
      <w:r w:rsidRPr="00C27A1E">
        <w:rPr>
          <w:rFonts w:cstheme="minorHAnsi"/>
          <w:b/>
          <w:bCs/>
          <w:sz w:val="18"/>
          <w:szCs w:val="18"/>
          <w:rtl/>
        </w:rPr>
        <w:t xml:space="preserve"> </w:t>
      </w:r>
      <w:r w:rsidRPr="00C27A1E">
        <w:rPr>
          <w:rFonts w:ascii="Arial" w:hAnsi="Arial" w:cs="Arial" w:hint="cs"/>
          <w:b/>
          <w:bCs/>
          <w:sz w:val="18"/>
          <w:szCs w:val="18"/>
          <w:rtl/>
        </w:rPr>
        <w:t>לתאריך</w:t>
      </w:r>
      <w:r w:rsidR="00117F31" w:rsidRPr="00C27A1E">
        <w:rPr>
          <w:rFonts w:cstheme="minorHAnsi" w:hint="cs"/>
          <w:b/>
          <w:bCs/>
          <w:sz w:val="18"/>
          <w:szCs w:val="18"/>
          <w:rtl/>
        </w:rPr>
        <w:t xml:space="preserve">  </w:t>
      </w:r>
      <w:r w:rsidR="00C27A1E">
        <w:rPr>
          <w:rFonts w:cstheme="minorHAnsi" w:hint="cs"/>
          <w:b/>
          <w:bCs/>
          <w:sz w:val="18"/>
          <w:szCs w:val="18"/>
          <w:rtl/>
        </w:rPr>
        <w:t>26/11/19</w:t>
      </w:r>
    </w:p>
    <w:p w:rsidR="002E239D" w:rsidRPr="001077A6" w:rsidRDefault="002E239D" w:rsidP="0064350A">
      <w:pPr>
        <w:spacing w:after="0" w:line="240" w:lineRule="auto"/>
        <w:contextualSpacing/>
        <w:jc w:val="center"/>
        <w:rPr>
          <w:b/>
          <w:bCs/>
          <w:sz w:val="18"/>
          <w:szCs w:val="18"/>
          <w:rtl/>
        </w:rPr>
      </w:pPr>
      <w:r w:rsidRPr="001077A6">
        <w:rPr>
          <w:rFonts w:ascii="Arial" w:hAnsi="Arial" w:cs="Arial" w:hint="cs"/>
          <w:b/>
          <w:bCs/>
          <w:sz w:val="18"/>
          <w:szCs w:val="18"/>
          <w:rtl/>
        </w:rPr>
        <w:t>לגב</w:t>
      </w:r>
      <w:r w:rsidRPr="001077A6">
        <w:rPr>
          <w:rFonts w:cstheme="minorHAnsi" w:hint="cs"/>
          <w:b/>
          <w:bCs/>
          <w:sz w:val="18"/>
          <w:szCs w:val="18"/>
          <w:rtl/>
        </w:rPr>
        <w:t xml:space="preserve">' </w:t>
      </w:r>
      <w:r w:rsidR="0064350A" w:rsidRPr="001077A6">
        <w:rPr>
          <w:rFonts w:cs="Arial" w:hint="cs"/>
          <w:b/>
          <w:bCs/>
          <w:sz w:val="18"/>
          <w:szCs w:val="18"/>
          <w:rtl/>
        </w:rPr>
        <w:t>דפנה יוריסטה</w:t>
      </w:r>
      <w:r w:rsidR="00F279FE" w:rsidRPr="001077A6">
        <w:rPr>
          <w:rFonts w:cs="Arial" w:hint="cs"/>
          <w:b/>
          <w:bCs/>
          <w:sz w:val="18"/>
          <w:szCs w:val="18"/>
          <w:rtl/>
        </w:rPr>
        <w:t xml:space="preserve"> </w:t>
      </w:r>
      <w:r w:rsidRPr="001077A6">
        <w:rPr>
          <w:rFonts w:cs="Arial" w:hint="cs"/>
          <w:b/>
          <w:bCs/>
          <w:sz w:val="18"/>
          <w:szCs w:val="18"/>
          <w:rtl/>
        </w:rPr>
        <w:t xml:space="preserve"> </w:t>
      </w:r>
      <w:r w:rsidRPr="001077A6">
        <w:rPr>
          <w:rFonts w:ascii="Arial" w:hAnsi="Arial" w:cs="Arial" w:hint="cs"/>
          <w:b/>
          <w:bCs/>
          <w:sz w:val="18"/>
          <w:szCs w:val="18"/>
          <w:rtl/>
        </w:rPr>
        <w:t>במייל</w:t>
      </w:r>
      <w:r w:rsidRPr="001077A6">
        <w:rPr>
          <w:rFonts w:cstheme="minorHAnsi"/>
          <w:b/>
          <w:bCs/>
          <w:sz w:val="18"/>
          <w:szCs w:val="18"/>
          <w:rtl/>
        </w:rPr>
        <w:t xml:space="preserve">    </w:t>
      </w:r>
      <w:r w:rsidRPr="001077A6">
        <w:rPr>
          <w:rFonts w:cstheme="minorHAnsi"/>
          <w:b/>
          <w:bCs/>
          <w:sz w:val="18"/>
          <w:szCs w:val="18"/>
        </w:rPr>
        <w:t xml:space="preserve"> </w:t>
      </w:r>
      <w:r w:rsidRPr="001077A6">
        <w:rPr>
          <w:rFonts w:cstheme="minorHAnsi"/>
          <w:b/>
          <w:bCs/>
          <w:sz w:val="18"/>
          <w:szCs w:val="18"/>
          <w:rtl/>
        </w:rPr>
        <w:t xml:space="preserve"> </w:t>
      </w:r>
      <w:hyperlink r:id="rId8" w:history="1">
        <w:r w:rsidR="0064350A" w:rsidRPr="001077A6">
          <w:rPr>
            <w:rStyle w:val="Hyperlink"/>
            <w:rFonts w:cstheme="minorHAnsi"/>
            <w:b/>
            <w:bCs/>
            <w:sz w:val="18"/>
            <w:szCs w:val="18"/>
          </w:rPr>
          <w:t>dafnay@moag.gov.il</w:t>
        </w:r>
      </w:hyperlink>
    </w:p>
    <w:p w:rsidR="00C36F94" w:rsidRPr="001077A6" w:rsidRDefault="002E239D" w:rsidP="001077A6">
      <w:pPr>
        <w:spacing w:line="240" w:lineRule="auto"/>
        <w:contextualSpacing/>
        <w:jc w:val="center"/>
        <w:rPr>
          <w:rFonts w:cs="Arial"/>
          <w:b/>
          <w:bCs/>
          <w:sz w:val="18"/>
          <w:szCs w:val="18"/>
        </w:rPr>
      </w:pPr>
      <w:r w:rsidRPr="001077A6">
        <w:rPr>
          <w:rFonts w:ascii="Arial" w:hAnsi="Arial" w:cs="Arial" w:hint="cs"/>
          <w:b/>
          <w:bCs/>
          <w:sz w:val="18"/>
          <w:szCs w:val="18"/>
          <w:rtl/>
        </w:rPr>
        <w:t>בנושא</w:t>
      </w:r>
      <w:r w:rsidRPr="001077A6">
        <w:rPr>
          <w:rFonts w:cstheme="minorHAnsi"/>
          <w:b/>
          <w:bCs/>
          <w:sz w:val="18"/>
          <w:szCs w:val="18"/>
          <w:rtl/>
        </w:rPr>
        <w:t xml:space="preserve"> : </w:t>
      </w:r>
      <w:r w:rsidRPr="001077A6">
        <w:rPr>
          <w:rFonts w:ascii="Arial" w:hAnsi="Arial" w:cs="Arial" w:hint="cs"/>
          <w:b/>
          <w:bCs/>
          <w:sz w:val="18"/>
          <w:szCs w:val="18"/>
          <w:rtl/>
        </w:rPr>
        <w:t>קורות חיים- סטודנט-</w:t>
      </w:r>
      <w:r w:rsidR="0064350A" w:rsidRPr="001077A6">
        <w:rPr>
          <w:rFonts w:ascii="Arial" w:hAnsi="Arial" w:cs="Arial" w:hint="cs"/>
          <w:b/>
          <w:bCs/>
          <w:sz w:val="18"/>
          <w:szCs w:val="18"/>
          <w:rtl/>
        </w:rPr>
        <w:t>דוברות</w:t>
      </w:r>
      <w:r w:rsidR="0064350A" w:rsidRPr="001077A6">
        <w:rPr>
          <w:rFonts w:cstheme="minorHAnsi" w:hint="cs"/>
          <w:b/>
          <w:bCs/>
          <w:sz w:val="18"/>
          <w:szCs w:val="18"/>
          <w:rtl/>
        </w:rPr>
        <w:t xml:space="preserve"> </w:t>
      </w:r>
      <w:r w:rsidR="001077A6">
        <w:rPr>
          <w:rFonts w:cs="Arial" w:hint="cs"/>
          <w:b/>
          <w:bCs/>
          <w:sz w:val="18"/>
          <w:szCs w:val="18"/>
          <w:rtl/>
        </w:rPr>
        <w:t xml:space="preserve"> </w:t>
      </w:r>
      <w:r w:rsidR="00C27A1E">
        <w:rPr>
          <w:rFonts w:cs="Arial" w:hint="cs"/>
          <w:b/>
          <w:bCs/>
          <w:sz w:val="18"/>
          <w:szCs w:val="18"/>
          <w:rtl/>
        </w:rPr>
        <w:t>81067721לערבית</w:t>
      </w:r>
    </w:p>
    <w:sectPr w:rsidR="00C36F94" w:rsidRPr="001077A6" w:rsidSect="0064350A">
      <w:headerReference w:type="default" r:id="rId9"/>
      <w:pgSz w:w="11906" w:h="16838"/>
      <w:pgMar w:top="720" w:right="707" w:bottom="720" w:left="72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67" w:rsidRDefault="00C05D67" w:rsidP="00C10E46">
      <w:pPr>
        <w:spacing w:after="0" w:line="240" w:lineRule="auto"/>
      </w:pPr>
      <w:r>
        <w:separator/>
      </w:r>
    </w:p>
  </w:endnote>
  <w:endnote w:type="continuationSeparator" w:id="0">
    <w:p w:rsidR="00C05D67" w:rsidRDefault="00C05D67" w:rsidP="00C1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67" w:rsidRDefault="00C05D67" w:rsidP="00C10E46">
      <w:pPr>
        <w:spacing w:after="0" w:line="240" w:lineRule="auto"/>
      </w:pPr>
      <w:r>
        <w:separator/>
      </w:r>
    </w:p>
  </w:footnote>
  <w:footnote w:type="continuationSeparator" w:id="0">
    <w:p w:rsidR="00C05D67" w:rsidRDefault="00C05D67" w:rsidP="00C1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E3A" w:rsidRPr="00A506D6" w:rsidRDefault="00135E3A" w:rsidP="00C10E46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מדינת ישראל</w:t>
    </w:r>
  </w:p>
  <w:p w:rsidR="00135E3A" w:rsidRPr="00C10E46" w:rsidRDefault="00135E3A" w:rsidP="00C10E46">
    <w:pPr>
      <w:pStyle w:val="a3"/>
      <w:jc w:val="center"/>
      <w:rPr>
        <w:rFonts w:cs="FrankRuehl"/>
        <w:sz w:val="36"/>
        <w:szCs w:val="36"/>
      </w:rPr>
    </w:pPr>
    <w:r w:rsidRPr="00A506D6">
      <w:rPr>
        <w:rFonts w:ascii="Arial" w:hAnsi="Arial" w:cs="Arial"/>
        <w:sz w:val="36"/>
        <w:szCs w:val="36"/>
        <w:rtl/>
      </w:rPr>
      <w:t>משרד החקלאות ופיתוח הכפר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13FC"/>
    <w:multiLevelType w:val="hybridMultilevel"/>
    <w:tmpl w:val="CD6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7E2"/>
    <w:multiLevelType w:val="multilevel"/>
    <w:tmpl w:val="80C2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F7670"/>
    <w:multiLevelType w:val="hybridMultilevel"/>
    <w:tmpl w:val="CA140108"/>
    <w:lvl w:ilvl="0" w:tplc="4232F2D8">
      <w:numFmt w:val="bullet"/>
      <w:lvlText w:val="·"/>
      <w:lvlJc w:val="left"/>
      <w:pPr>
        <w:ind w:left="864" w:hanging="50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2E7"/>
    <w:multiLevelType w:val="multilevel"/>
    <w:tmpl w:val="62A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7B644F"/>
    <w:multiLevelType w:val="multilevel"/>
    <w:tmpl w:val="F8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7C7E15"/>
    <w:multiLevelType w:val="multilevel"/>
    <w:tmpl w:val="89DE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5074"/>
    <w:multiLevelType w:val="hybridMultilevel"/>
    <w:tmpl w:val="7402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344B6"/>
    <w:multiLevelType w:val="multilevel"/>
    <w:tmpl w:val="7B6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BD7E1A"/>
    <w:multiLevelType w:val="multilevel"/>
    <w:tmpl w:val="0DB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16319A"/>
    <w:multiLevelType w:val="hybridMultilevel"/>
    <w:tmpl w:val="2188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46"/>
    <w:rsid w:val="0007329A"/>
    <w:rsid w:val="0008544F"/>
    <w:rsid w:val="000C1B9D"/>
    <w:rsid w:val="000D2DC9"/>
    <w:rsid w:val="000F2C87"/>
    <w:rsid w:val="001077A6"/>
    <w:rsid w:val="0011183F"/>
    <w:rsid w:val="00117F31"/>
    <w:rsid w:val="00135E3A"/>
    <w:rsid w:val="0016401D"/>
    <w:rsid w:val="001A5DFF"/>
    <w:rsid w:val="002238CF"/>
    <w:rsid w:val="002452B7"/>
    <w:rsid w:val="002B49BA"/>
    <w:rsid w:val="002B765E"/>
    <w:rsid w:val="002E239D"/>
    <w:rsid w:val="002E7CBF"/>
    <w:rsid w:val="002F766F"/>
    <w:rsid w:val="00373562"/>
    <w:rsid w:val="003B57C2"/>
    <w:rsid w:val="003E0F50"/>
    <w:rsid w:val="0040102C"/>
    <w:rsid w:val="00441566"/>
    <w:rsid w:val="0047069A"/>
    <w:rsid w:val="00475C13"/>
    <w:rsid w:val="004975D3"/>
    <w:rsid w:val="004E591C"/>
    <w:rsid w:val="004F1703"/>
    <w:rsid w:val="00523B60"/>
    <w:rsid w:val="005A5086"/>
    <w:rsid w:val="005F1472"/>
    <w:rsid w:val="00634C66"/>
    <w:rsid w:val="0064350A"/>
    <w:rsid w:val="00666CA2"/>
    <w:rsid w:val="006A71B6"/>
    <w:rsid w:val="006E4142"/>
    <w:rsid w:val="00715F12"/>
    <w:rsid w:val="007932EB"/>
    <w:rsid w:val="0083311D"/>
    <w:rsid w:val="008448E8"/>
    <w:rsid w:val="00951A8B"/>
    <w:rsid w:val="00952DC6"/>
    <w:rsid w:val="00966CB7"/>
    <w:rsid w:val="00971620"/>
    <w:rsid w:val="00986D13"/>
    <w:rsid w:val="009B2B14"/>
    <w:rsid w:val="009F4AF3"/>
    <w:rsid w:val="00A37224"/>
    <w:rsid w:val="00A506D6"/>
    <w:rsid w:val="00A574CF"/>
    <w:rsid w:val="00AD4E4E"/>
    <w:rsid w:val="00B73A27"/>
    <w:rsid w:val="00B945B3"/>
    <w:rsid w:val="00BA0D05"/>
    <w:rsid w:val="00C05D67"/>
    <w:rsid w:val="00C10E46"/>
    <w:rsid w:val="00C27A1E"/>
    <w:rsid w:val="00C36F94"/>
    <w:rsid w:val="00C82997"/>
    <w:rsid w:val="00C87196"/>
    <w:rsid w:val="00CB0BD0"/>
    <w:rsid w:val="00D03D23"/>
    <w:rsid w:val="00D423E7"/>
    <w:rsid w:val="00DB7941"/>
    <w:rsid w:val="00DE43F8"/>
    <w:rsid w:val="00DF10AF"/>
    <w:rsid w:val="00E0567E"/>
    <w:rsid w:val="00E343F5"/>
    <w:rsid w:val="00E34604"/>
    <w:rsid w:val="00E828BE"/>
    <w:rsid w:val="00E86AC2"/>
    <w:rsid w:val="00F20204"/>
    <w:rsid w:val="00F279FE"/>
    <w:rsid w:val="00F619A0"/>
    <w:rsid w:val="00F66017"/>
    <w:rsid w:val="00FD46BC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C5113-2F7F-43AF-A865-D04A9B5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18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46B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435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4350A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4350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350A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43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5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AEA"/>
                                                                <w:left w:val="single" w:sz="6" w:space="0" w:color="EBEAEA"/>
                                                                <w:bottom w:val="single" w:sz="6" w:space="8" w:color="EBEAEA"/>
                                                                <w:right w:val="single" w:sz="6" w:space="0" w:color="EBEAEA"/>
                                                              </w:divBdr>
                                                              <w:divsChild>
                                                                <w:div w:id="177716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3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9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53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18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7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50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47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681071">
                                                                                      <w:marLeft w:val="0"/>
                                                                                      <w:marRight w:val="71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679947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271021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139222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08861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06087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537370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006193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9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6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33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43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76254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261567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453002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332140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69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929327">
                                                                                      <w:marLeft w:val="0"/>
                                                                                      <w:marRight w:val="7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fnay@moag.gov.i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E0136FC6-17F5-4683-BAC3-6E17A426F213}"/>
</file>

<file path=customXml/itemProps2.xml><?xml version="1.0" encoding="utf-8"?>
<ds:datastoreItem xmlns:ds="http://schemas.openxmlformats.org/officeDocument/2006/customXml" ds:itemID="{160352FF-BBA5-4862-B087-E04E2B7B1D3E}"/>
</file>

<file path=customXml/itemProps3.xml><?xml version="1.0" encoding="utf-8"?>
<ds:datastoreItem xmlns:ds="http://schemas.openxmlformats.org/officeDocument/2006/customXml" ds:itemID="{8FCF7FB8-7262-4F2E-92BF-A89829052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MOAG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סטודנט דובר ערבית לדוברות משרד החקלאות</dc:title>
  <dc:creator>רחל דוייב [Rachel Doyeb]</dc:creator>
  <cp:keywords/>
  <dc:description/>
  <cp:lastModifiedBy>Shimrit Herman</cp:lastModifiedBy>
  <cp:revision>2</cp:revision>
  <cp:lastPrinted>2019-08-20T11:19:00Z</cp:lastPrinted>
  <dcterms:created xsi:type="dcterms:W3CDTF">2019-11-17T12:01:00Z</dcterms:created>
  <dcterms:modified xsi:type="dcterms:W3CDTF">2019-11-17T12:01:00Z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